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kern w:val="2"/>
          <w:sz w:val="21"/>
        </w:rPr>
        <w:id w:val="7462943"/>
        <w:docPartObj>
          <w:docPartGallery w:val="Cover Pages"/>
          <w:docPartUnique/>
        </w:docPartObj>
      </w:sdtPr>
      <w:sdtEndPr>
        <w:rPr>
          <w:rFonts w:asciiTheme="minorHAnsi" w:eastAsiaTheme="minorEastAsia" w:hAnsiTheme="minorHAnsi" w:cstheme="minorBidi"/>
          <w:b/>
          <w:bCs/>
          <w:caps w:val="0"/>
          <w:color w:val="1F497D" w:themeColor="text2"/>
          <w:sz w:val="72"/>
          <w:szCs w:val="72"/>
        </w:rPr>
      </w:sdtEndPr>
      <w:sdtContent>
        <w:tbl>
          <w:tblPr>
            <w:tblW w:w="5000" w:type="pct"/>
            <w:jc w:val="center"/>
            <w:tblLook w:val="04A0"/>
          </w:tblPr>
          <w:tblGrid>
            <w:gridCol w:w="8522"/>
          </w:tblGrid>
          <w:tr w:rsidR="00974C72" w:rsidTr="00974C72">
            <w:trPr>
              <w:trHeight w:val="3035"/>
              <w:jc w:val="center"/>
            </w:trPr>
            <w:tc>
              <w:tcPr>
                <w:tcW w:w="5000" w:type="pct"/>
              </w:tcPr>
              <w:p w:rsidR="00974C72" w:rsidRDefault="00974C72" w:rsidP="000F712D">
                <w:pPr>
                  <w:pStyle w:val="a3"/>
                  <w:spacing w:line="360" w:lineRule="auto"/>
                  <w:jc w:val="center"/>
                  <w:rPr>
                    <w:rFonts w:asciiTheme="majorHAnsi" w:eastAsiaTheme="majorEastAsia" w:hAnsiTheme="majorHAnsi" w:cstheme="majorBidi"/>
                    <w:caps/>
                  </w:rPr>
                </w:pPr>
              </w:p>
            </w:tc>
          </w:tr>
          <w:tr w:rsidR="00974C72">
            <w:trPr>
              <w:trHeight w:val="1440"/>
              <w:jc w:val="center"/>
            </w:trPr>
            <w:sdt>
              <w:sdtPr>
                <w:rPr>
                  <w:rFonts w:ascii="微软雅黑" w:eastAsia="微软雅黑" w:hAnsi="微软雅黑" w:cstheme="majorBidi" w:hint="eastAsia"/>
                  <w:b/>
                  <w:sz w:val="84"/>
                  <w:szCs w:val="84"/>
                </w:rPr>
                <w:alias w:val="标题"/>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974C72" w:rsidRDefault="00974C72" w:rsidP="000F712D">
                    <w:pPr>
                      <w:pStyle w:val="a3"/>
                      <w:spacing w:line="360" w:lineRule="auto"/>
                      <w:jc w:val="center"/>
                      <w:rPr>
                        <w:rFonts w:asciiTheme="majorHAnsi" w:eastAsiaTheme="majorEastAsia" w:hAnsiTheme="majorHAnsi" w:cstheme="majorBidi"/>
                        <w:sz w:val="80"/>
                        <w:szCs w:val="80"/>
                      </w:rPr>
                    </w:pPr>
                    <w:r w:rsidRPr="008D77AE">
                      <w:rPr>
                        <w:rFonts w:ascii="微软雅黑" w:eastAsia="微软雅黑" w:hAnsi="微软雅黑" w:cstheme="majorBidi" w:hint="eastAsia"/>
                        <w:b/>
                        <w:sz w:val="84"/>
                        <w:szCs w:val="84"/>
                      </w:rPr>
                      <w:t>建材备案系统</w:t>
                    </w:r>
                  </w:p>
                </w:tc>
              </w:sdtContent>
            </w:sdt>
          </w:tr>
          <w:tr w:rsidR="00974C72">
            <w:trPr>
              <w:trHeight w:val="720"/>
              <w:jc w:val="center"/>
            </w:trPr>
            <w:sdt>
              <w:sdtPr>
                <w:rPr>
                  <w:rFonts w:ascii="微软雅黑" w:eastAsia="微软雅黑" w:hAnsi="微软雅黑" w:cstheme="majorBidi" w:hint="eastAsia"/>
                  <w:sz w:val="44"/>
                  <w:szCs w:val="44"/>
                </w:rPr>
                <w:alias w:val="副标题"/>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974C72" w:rsidRDefault="00974C72" w:rsidP="000F712D">
                    <w:pPr>
                      <w:pStyle w:val="a3"/>
                      <w:spacing w:line="360" w:lineRule="auto"/>
                      <w:jc w:val="center"/>
                      <w:rPr>
                        <w:rFonts w:asciiTheme="majorHAnsi" w:eastAsiaTheme="majorEastAsia" w:hAnsiTheme="majorHAnsi" w:cstheme="majorBidi"/>
                        <w:sz w:val="44"/>
                        <w:szCs w:val="44"/>
                      </w:rPr>
                    </w:pPr>
                    <w:r w:rsidRPr="008D77AE">
                      <w:rPr>
                        <w:rFonts w:ascii="微软雅黑" w:eastAsia="微软雅黑" w:hAnsi="微软雅黑" w:cstheme="majorBidi" w:hint="eastAsia"/>
                        <w:sz w:val="44"/>
                        <w:szCs w:val="44"/>
                      </w:rPr>
                      <w:t>人员培训手册</w:t>
                    </w:r>
                    <w:r w:rsidR="004004EC">
                      <w:rPr>
                        <w:rFonts w:ascii="微软雅黑" w:eastAsia="微软雅黑" w:hAnsi="微软雅黑" w:cstheme="majorBidi" w:hint="eastAsia"/>
                        <w:sz w:val="44"/>
                        <w:szCs w:val="44"/>
                      </w:rPr>
                      <w:t>（协会</w:t>
                    </w:r>
                    <w:r w:rsidR="008D77AE">
                      <w:rPr>
                        <w:rFonts w:ascii="微软雅黑" w:eastAsia="微软雅黑" w:hAnsi="微软雅黑" w:cstheme="majorBidi" w:hint="eastAsia"/>
                        <w:sz w:val="44"/>
                        <w:szCs w:val="44"/>
                      </w:rPr>
                      <w:t>版）</w:t>
                    </w:r>
                  </w:p>
                </w:tc>
              </w:sdtContent>
            </w:sdt>
          </w:tr>
          <w:tr w:rsidR="00974C72">
            <w:trPr>
              <w:trHeight w:val="360"/>
              <w:jc w:val="center"/>
            </w:trPr>
            <w:tc>
              <w:tcPr>
                <w:tcW w:w="5000" w:type="pct"/>
                <w:vAlign w:val="center"/>
              </w:tcPr>
              <w:p w:rsidR="00974C72" w:rsidRDefault="00974C72" w:rsidP="000F712D">
                <w:pPr>
                  <w:pStyle w:val="a3"/>
                  <w:spacing w:line="360" w:lineRule="auto"/>
                  <w:jc w:val="center"/>
                </w:pPr>
              </w:p>
            </w:tc>
          </w:tr>
          <w:tr w:rsidR="00974C72">
            <w:trPr>
              <w:trHeight w:val="360"/>
              <w:jc w:val="center"/>
            </w:trPr>
            <w:tc>
              <w:tcPr>
                <w:tcW w:w="5000" w:type="pct"/>
                <w:vAlign w:val="center"/>
              </w:tcPr>
              <w:p w:rsidR="00974C72" w:rsidRDefault="00974C72" w:rsidP="000F712D">
                <w:pPr>
                  <w:pStyle w:val="a3"/>
                  <w:spacing w:line="360" w:lineRule="auto"/>
                  <w:jc w:val="center"/>
                  <w:rPr>
                    <w:b/>
                    <w:bCs/>
                  </w:rPr>
                </w:pPr>
              </w:p>
            </w:tc>
          </w:tr>
          <w:tr w:rsidR="00974C72">
            <w:trPr>
              <w:trHeight w:val="360"/>
              <w:jc w:val="center"/>
            </w:trPr>
            <w:sdt>
              <w:sdtPr>
                <w:rPr>
                  <w:rFonts w:hint="eastAsia"/>
                  <w:b/>
                  <w:bCs/>
                </w:rPr>
                <w:alias w:val="日期"/>
                <w:id w:val="516659546"/>
                <w:dataBinding w:prefixMappings="xmlns:ns0='http://schemas.microsoft.com/office/2006/coverPageProps'" w:xpath="/ns0:CoverPageProperties[1]/ns0:PublishDate[1]" w:storeItemID="{55AF091B-3C7A-41E3-B477-F2FDAA23CFDA}"/>
                <w:date w:fullDate="2015-12-21T00:00:00Z">
                  <w:dateFormat w:val="yyyy/M/d"/>
                  <w:lid w:val="zh-CN"/>
                  <w:storeMappedDataAs w:val="dateTime"/>
                  <w:calendar w:val="gregorian"/>
                </w:date>
              </w:sdtPr>
              <w:sdtContent>
                <w:tc>
                  <w:tcPr>
                    <w:tcW w:w="5000" w:type="pct"/>
                    <w:vAlign w:val="center"/>
                  </w:tcPr>
                  <w:p w:rsidR="00974C72" w:rsidRDefault="002860EE" w:rsidP="00042580">
                    <w:pPr>
                      <w:pStyle w:val="a3"/>
                      <w:spacing w:line="360" w:lineRule="auto"/>
                      <w:jc w:val="center"/>
                      <w:rPr>
                        <w:b/>
                        <w:bCs/>
                      </w:rPr>
                    </w:pPr>
                    <w:r>
                      <w:rPr>
                        <w:rFonts w:hint="eastAsia"/>
                        <w:b/>
                        <w:bCs/>
                      </w:rPr>
                      <w:t>2015/12/</w:t>
                    </w:r>
                    <w:r w:rsidR="00042580">
                      <w:rPr>
                        <w:rFonts w:hint="eastAsia"/>
                        <w:b/>
                        <w:bCs/>
                      </w:rPr>
                      <w:t>21</w:t>
                    </w:r>
                  </w:p>
                </w:tc>
              </w:sdtContent>
            </w:sdt>
          </w:tr>
        </w:tbl>
        <w:p w:rsidR="00974C72" w:rsidRDefault="00974C72" w:rsidP="000F712D">
          <w:pPr>
            <w:spacing w:line="360" w:lineRule="auto"/>
          </w:pPr>
        </w:p>
        <w:p w:rsidR="00974C72" w:rsidRDefault="00974C72" w:rsidP="000F712D">
          <w:pPr>
            <w:spacing w:line="360" w:lineRule="auto"/>
          </w:pPr>
        </w:p>
        <w:tbl>
          <w:tblPr>
            <w:tblpPr w:leftFromText="187" w:rightFromText="187" w:horzAnchor="margin" w:tblpXSpec="center" w:tblpYSpec="bottom"/>
            <w:tblW w:w="5000" w:type="pct"/>
            <w:tblLook w:val="04A0"/>
          </w:tblPr>
          <w:tblGrid>
            <w:gridCol w:w="8522"/>
          </w:tblGrid>
          <w:tr w:rsidR="00974C72">
            <w:tc>
              <w:tcPr>
                <w:tcW w:w="5000" w:type="pct"/>
              </w:tcPr>
              <w:p w:rsidR="00974C72" w:rsidRDefault="00974C72" w:rsidP="000F712D">
                <w:pPr>
                  <w:pStyle w:val="a3"/>
                  <w:spacing w:line="360" w:lineRule="auto"/>
                </w:pPr>
              </w:p>
            </w:tc>
          </w:tr>
        </w:tbl>
        <w:p w:rsidR="00974C72" w:rsidRDefault="00974C72" w:rsidP="000F712D">
          <w:pPr>
            <w:spacing w:line="360" w:lineRule="auto"/>
          </w:pPr>
        </w:p>
        <w:p w:rsidR="00FA4B49" w:rsidRDefault="00974C72" w:rsidP="000F712D">
          <w:pPr>
            <w:spacing w:line="360" w:lineRule="auto"/>
            <w:rPr>
              <w:b/>
              <w:bCs/>
              <w:color w:val="1F497D" w:themeColor="text2"/>
              <w:sz w:val="72"/>
              <w:szCs w:val="72"/>
            </w:rPr>
          </w:pPr>
          <w:r>
            <w:rPr>
              <w:b/>
              <w:bCs/>
              <w:color w:val="1F497D" w:themeColor="text2"/>
              <w:sz w:val="72"/>
              <w:szCs w:val="72"/>
            </w:rPr>
            <w:br w:type="page"/>
          </w:r>
        </w:p>
      </w:sdtContent>
    </w:sdt>
    <w:p w:rsidR="00FA4B49" w:rsidRDefault="00ED40FF" w:rsidP="000F712D">
      <w:pPr>
        <w:widowControl/>
        <w:spacing w:line="360" w:lineRule="auto"/>
        <w:jc w:val="center"/>
        <w:rPr>
          <w:b/>
          <w:bCs/>
          <w:color w:val="1F497D" w:themeColor="text2"/>
          <w:sz w:val="72"/>
          <w:szCs w:val="72"/>
        </w:rPr>
      </w:pPr>
      <w:r>
        <w:rPr>
          <w:rFonts w:hint="eastAsia"/>
          <w:b/>
          <w:bCs/>
          <w:color w:val="1F497D" w:themeColor="text2"/>
          <w:sz w:val="72"/>
          <w:szCs w:val="72"/>
        </w:rPr>
        <w:lastRenderedPageBreak/>
        <w:t>目录</w:t>
      </w:r>
    </w:p>
    <w:sdt>
      <w:sdtPr>
        <w:rPr>
          <w:lang w:val="zh-CN"/>
        </w:rPr>
        <w:id w:val="6360817"/>
        <w:docPartObj>
          <w:docPartGallery w:val="Table of Contents"/>
          <w:docPartUnique/>
        </w:docPartObj>
      </w:sdtPr>
      <w:sdtEndPr>
        <w:rPr>
          <w:lang w:val="en-US"/>
        </w:rPr>
      </w:sdtEndPr>
      <w:sdtContent>
        <w:p w:rsidR="0048736E" w:rsidRDefault="00354D5B">
          <w:pPr>
            <w:pStyle w:val="10"/>
            <w:tabs>
              <w:tab w:val="right" w:leader="dot" w:pos="8296"/>
            </w:tabs>
            <w:rPr>
              <w:noProof/>
            </w:rPr>
          </w:pPr>
          <w:r>
            <w:fldChar w:fldCharType="begin"/>
          </w:r>
          <w:r w:rsidR="007C0FE6">
            <w:instrText xml:space="preserve"> TOC \o "1-3" \h \z \u </w:instrText>
          </w:r>
          <w:r>
            <w:fldChar w:fldCharType="separate"/>
          </w:r>
          <w:hyperlink w:anchor="_Toc438483083" w:history="1">
            <w:r w:rsidR="0048736E" w:rsidRPr="00D06F80">
              <w:rPr>
                <w:rStyle w:val="a9"/>
                <w:rFonts w:ascii="微软雅黑" w:eastAsia="微软雅黑" w:hAnsi="微软雅黑" w:hint="eastAsia"/>
                <w:noProof/>
              </w:rPr>
              <w:t>系统运行要求</w:t>
            </w:r>
            <w:r w:rsidR="0048736E">
              <w:rPr>
                <w:noProof/>
                <w:webHidden/>
              </w:rPr>
              <w:tab/>
            </w:r>
            <w:r w:rsidR="0048736E">
              <w:rPr>
                <w:noProof/>
                <w:webHidden/>
              </w:rPr>
              <w:fldChar w:fldCharType="begin"/>
            </w:r>
            <w:r w:rsidR="0048736E">
              <w:rPr>
                <w:noProof/>
                <w:webHidden/>
              </w:rPr>
              <w:instrText xml:space="preserve"> PAGEREF _Toc438483083 \h </w:instrText>
            </w:r>
            <w:r w:rsidR="0048736E">
              <w:rPr>
                <w:noProof/>
                <w:webHidden/>
              </w:rPr>
            </w:r>
            <w:r w:rsidR="0048736E">
              <w:rPr>
                <w:noProof/>
                <w:webHidden/>
              </w:rPr>
              <w:fldChar w:fldCharType="separate"/>
            </w:r>
            <w:r w:rsidR="0048736E">
              <w:rPr>
                <w:noProof/>
                <w:webHidden/>
              </w:rPr>
              <w:t>3</w:t>
            </w:r>
            <w:r w:rsidR="0048736E">
              <w:rPr>
                <w:noProof/>
                <w:webHidden/>
              </w:rPr>
              <w:fldChar w:fldCharType="end"/>
            </w:r>
          </w:hyperlink>
        </w:p>
        <w:p w:rsidR="0048736E" w:rsidRDefault="0048736E">
          <w:pPr>
            <w:pStyle w:val="10"/>
            <w:tabs>
              <w:tab w:val="left" w:pos="420"/>
              <w:tab w:val="right" w:leader="dot" w:pos="8296"/>
            </w:tabs>
            <w:rPr>
              <w:noProof/>
            </w:rPr>
          </w:pPr>
          <w:hyperlink w:anchor="_Toc438483084" w:history="1">
            <w:r w:rsidRPr="00D06F80">
              <w:rPr>
                <w:rStyle w:val="a9"/>
                <w:rFonts w:ascii="微软雅黑" w:eastAsia="微软雅黑" w:hAnsi="微软雅黑"/>
                <w:noProof/>
              </w:rPr>
              <w:t>1.</w:t>
            </w:r>
            <w:r>
              <w:rPr>
                <w:noProof/>
              </w:rPr>
              <w:tab/>
            </w:r>
            <w:r w:rsidRPr="00D06F80">
              <w:rPr>
                <w:rStyle w:val="a9"/>
                <w:rFonts w:ascii="微软雅黑" w:eastAsia="微软雅黑" w:hAnsi="微软雅黑" w:hint="eastAsia"/>
                <w:noProof/>
              </w:rPr>
              <w:t>产品备案申请受理</w:t>
            </w:r>
            <w:r>
              <w:rPr>
                <w:noProof/>
                <w:webHidden/>
              </w:rPr>
              <w:tab/>
            </w:r>
            <w:r>
              <w:rPr>
                <w:noProof/>
                <w:webHidden/>
              </w:rPr>
              <w:fldChar w:fldCharType="begin"/>
            </w:r>
            <w:r>
              <w:rPr>
                <w:noProof/>
                <w:webHidden/>
              </w:rPr>
              <w:instrText xml:space="preserve"> PAGEREF _Toc438483084 \h </w:instrText>
            </w:r>
            <w:r>
              <w:rPr>
                <w:noProof/>
                <w:webHidden/>
              </w:rPr>
            </w:r>
            <w:r>
              <w:rPr>
                <w:noProof/>
                <w:webHidden/>
              </w:rPr>
              <w:fldChar w:fldCharType="separate"/>
            </w:r>
            <w:r>
              <w:rPr>
                <w:noProof/>
                <w:webHidden/>
              </w:rPr>
              <w:t>3</w:t>
            </w:r>
            <w:r>
              <w:rPr>
                <w:noProof/>
                <w:webHidden/>
              </w:rPr>
              <w:fldChar w:fldCharType="end"/>
            </w:r>
          </w:hyperlink>
        </w:p>
        <w:p w:rsidR="0048736E" w:rsidRDefault="0048736E">
          <w:pPr>
            <w:pStyle w:val="2"/>
            <w:tabs>
              <w:tab w:val="right" w:leader="dot" w:pos="8296"/>
            </w:tabs>
            <w:rPr>
              <w:noProof/>
            </w:rPr>
          </w:pPr>
          <w:hyperlink w:anchor="_Toc438483085" w:history="1">
            <w:r w:rsidRPr="00D06F80">
              <w:rPr>
                <w:rStyle w:val="a9"/>
                <w:rFonts w:ascii="微软雅黑" w:eastAsia="微软雅黑" w:hAnsi="微软雅黑"/>
                <w:noProof/>
              </w:rPr>
              <w:t>1.1</w:t>
            </w:r>
            <w:r w:rsidRPr="00D06F80">
              <w:rPr>
                <w:rStyle w:val="a9"/>
                <w:rFonts w:ascii="微软雅黑" w:eastAsia="微软雅黑" w:hAnsi="微软雅黑" w:hint="eastAsia"/>
                <w:noProof/>
              </w:rPr>
              <w:t>预受理</w:t>
            </w:r>
            <w:r>
              <w:rPr>
                <w:noProof/>
                <w:webHidden/>
              </w:rPr>
              <w:tab/>
            </w:r>
            <w:r>
              <w:rPr>
                <w:noProof/>
                <w:webHidden/>
              </w:rPr>
              <w:fldChar w:fldCharType="begin"/>
            </w:r>
            <w:r>
              <w:rPr>
                <w:noProof/>
                <w:webHidden/>
              </w:rPr>
              <w:instrText xml:space="preserve"> PAGEREF _Toc438483085 \h </w:instrText>
            </w:r>
            <w:r>
              <w:rPr>
                <w:noProof/>
                <w:webHidden/>
              </w:rPr>
            </w:r>
            <w:r>
              <w:rPr>
                <w:noProof/>
                <w:webHidden/>
              </w:rPr>
              <w:fldChar w:fldCharType="separate"/>
            </w:r>
            <w:r>
              <w:rPr>
                <w:noProof/>
                <w:webHidden/>
              </w:rPr>
              <w:t>3</w:t>
            </w:r>
            <w:r>
              <w:rPr>
                <w:noProof/>
                <w:webHidden/>
              </w:rPr>
              <w:fldChar w:fldCharType="end"/>
            </w:r>
          </w:hyperlink>
        </w:p>
        <w:p w:rsidR="0048736E" w:rsidRDefault="0048736E">
          <w:pPr>
            <w:pStyle w:val="2"/>
            <w:tabs>
              <w:tab w:val="right" w:leader="dot" w:pos="8296"/>
            </w:tabs>
            <w:rPr>
              <w:noProof/>
            </w:rPr>
          </w:pPr>
          <w:hyperlink w:anchor="_Toc438483086" w:history="1">
            <w:r w:rsidRPr="00D06F80">
              <w:rPr>
                <w:rStyle w:val="a9"/>
                <w:rFonts w:ascii="微软雅黑" w:eastAsia="微软雅黑" w:hAnsi="微软雅黑"/>
                <w:noProof/>
              </w:rPr>
              <w:t>1.2</w:t>
            </w:r>
            <w:r w:rsidRPr="00D06F80">
              <w:rPr>
                <w:rStyle w:val="a9"/>
                <w:rFonts w:ascii="微软雅黑" w:eastAsia="微软雅黑" w:hAnsi="微软雅黑" w:hint="eastAsia"/>
                <w:noProof/>
              </w:rPr>
              <w:t>受理</w:t>
            </w:r>
            <w:r>
              <w:rPr>
                <w:noProof/>
                <w:webHidden/>
              </w:rPr>
              <w:tab/>
            </w:r>
            <w:r>
              <w:rPr>
                <w:noProof/>
                <w:webHidden/>
              </w:rPr>
              <w:fldChar w:fldCharType="begin"/>
            </w:r>
            <w:r>
              <w:rPr>
                <w:noProof/>
                <w:webHidden/>
              </w:rPr>
              <w:instrText xml:space="preserve"> PAGEREF _Toc438483086 \h </w:instrText>
            </w:r>
            <w:r>
              <w:rPr>
                <w:noProof/>
                <w:webHidden/>
              </w:rPr>
            </w:r>
            <w:r>
              <w:rPr>
                <w:noProof/>
                <w:webHidden/>
              </w:rPr>
              <w:fldChar w:fldCharType="separate"/>
            </w:r>
            <w:r>
              <w:rPr>
                <w:noProof/>
                <w:webHidden/>
              </w:rPr>
              <w:t>5</w:t>
            </w:r>
            <w:r>
              <w:rPr>
                <w:noProof/>
                <w:webHidden/>
              </w:rPr>
              <w:fldChar w:fldCharType="end"/>
            </w:r>
          </w:hyperlink>
        </w:p>
        <w:p w:rsidR="0048736E" w:rsidRDefault="0048736E">
          <w:pPr>
            <w:pStyle w:val="2"/>
            <w:tabs>
              <w:tab w:val="right" w:leader="dot" w:pos="8296"/>
            </w:tabs>
            <w:rPr>
              <w:noProof/>
            </w:rPr>
          </w:pPr>
          <w:hyperlink w:anchor="_Toc438483087" w:history="1">
            <w:r w:rsidRPr="00D06F80">
              <w:rPr>
                <w:rStyle w:val="a9"/>
                <w:rFonts w:ascii="微软雅黑" w:eastAsia="微软雅黑" w:hAnsi="微软雅黑"/>
                <w:noProof/>
              </w:rPr>
              <w:t>1.3</w:t>
            </w:r>
            <w:r w:rsidRPr="00D06F80">
              <w:rPr>
                <w:rStyle w:val="a9"/>
                <w:rFonts w:ascii="微软雅黑" w:eastAsia="微软雅黑" w:hAnsi="微软雅黑" w:hint="eastAsia"/>
                <w:noProof/>
              </w:rPr>
              <w:t>复核</w:t>
            </w:r>
            <w:r>
              <w:rPr>
                <w:noProof/>
                <w:webHidden/>
              </w:rPr>
              <w:tab/>
            </w:r>
            <w:r>
              <w:rPr>
                <w:noProof/>
                <w:webHidden/>
              </w:rPr>
              <w:fldChar w:fldCharType="begin"/>
            </w:r>
            <w:r>
              <w:rPr>
                <w:noProof/>
                <w:webHidden/>
              </w:rPr>
              <w:instrText xml:space="preserve"> PAGEREF _Toc438483087 \h </w:instrText>
            </w:r>
            <w:r>
              <w:rPr>
                <w:noProof/>
                <w:webHidden/>
              </w:rPr>
            </w:r>
            <w:r>
              <w:rPr>
                <w:noProof/>
                <w:webHidden/>
              </w:rPr>
              <w:fldChar w:fldCharType="separate"/>
            </w:r>
            <w:r>
              <w:rPr>
                <w:noProof/>
                <w:webHidden/>
              </w:rPr>
              <w:t>7</w:t>
            </w:r>
            <w:r>
              <w:rPr>
                <w:noProof/>
                <w:webHidden/>
              </w:rPr>
              <w:fldChar w:fldCharType="end"/>
            </w:r>
          </w:hyperlink>
        </w:p>
        <w:p w:rsidR="0048736E" w:rsidRDefault="0048736E">
          <w:pPr>
            <w:pStyle w:val="10"/>
            <w:tabs>
              <w:tab w:val="left" w:pos="420"/>
              <w:tab w:val="right" w:leader="dot" w:pos="8296"/>
            </w:tabs>
            <w:rPr>
              <w:noProof/>
            </w:rPr>
          </w:pPr>
          <w:hyperlink w:anchor="_Toc438483088" w:history="1">
            <w:r w:rsidRPr="00D06F80">
              <w:rPr>
                <w:rStyle w:val="a9"/>
                <w:rFonts w:ascii="微软雅黑" w:eastAsia="微软雅黑" w:hAnsi="微软雅黑"/>
                <w:noProof/>
              </w:rPr>
              <w:t>2.</w:t>
            </w:r>
            <w:r>
              <w:rPr>
                <w:noProof/>
              </w:rPr>
              <w:tab/>
            </w:r>
            <w:r w:rsidRPr="00D06F80">
              <w:rPr>
                <w:rStyle w:val="a9"/>
                <w:rFonts w:ascii="微软雅黑" w:eastAsia="微软雅黑" w:hAnsi="微软雅黑" w:hint="eastAsia"/>
                <w:noProof/>
              </w:rPr>
              <w:t>产品备案换证受理</w:t>
            </w:r>
            <w:r>
              <w:rPr>
                <w:noProof/>
                <w:webHidden/>
              </w:rPr>
              <w:tab/>
            </w:r>
            <w:r>
              <w:rPr>
                <w:noProof/>
                <w:webHidden/>
              </w:rPr>
              <w:fldChar w:fldCharType="begin"/>
            </w:r>
            <w:r>
              <w:rPr>
                <w:noProof/>
                <w:webHidden/>
              </w:rPr>
              <w:instrText xml:space="preserve"> PAGEREF _Toc438483088 \h </w:instrText>
            </w:r>
            <w:r>
              <w:rPr>
                <w:noProof/>
                <w:webHidden/>
              </w:rPr>
            </w:r>
            <w:r>
              <w:rPr>
                <w:noProof/>
                <w:webHidden/>
              </w:rPr>
              <w:fldChar w:fldCharType="separate"/>
            </w:r>
            <w:r>
              <w:rPr>
                <w:noProof/>
                <w:webHidden/>
              </w:rPr>
              <w:t>8</w:t>
            </w:r>
            <w:r>
              <w:rPr>
                <w:noProof/>
                <w:webHidden/>
              </w:rPr>
              <w:fldChar w:fldCharType="end"/>
            </w:r>
          </w:hyperlink>
        </w:p>
        <w:p w:rsidR="0048736E" w:rsidRDefault="0048736E">
          <w:pPr>
            <w:pStyle w:val="2"/>
            <w:tabs>
              <w:tab w:val="right" w:leader="dot" w:pos="8296"/>
            </w:tabs>
            <w:rPr>
              <w:noProof/>
            </w:rPr>
          </w:pPr>
          <w:hyperlink w:anchor="_Toc438483089" w:history="1">
            <w:r w:rsidRPr="00D06F80">
              <w:rPr>
                <w:rStyle w:val="a9"/>
                <w:rFonts w:ascii="微软雅黑" w:eastAsia="微软雅黑" w:hAnsi="微软雅黑"/>
                <w:noProof/>
              </w:rPr>
              <w:t>2.1</w:t>
            </w:r>
            <w:r w:rsidRPr="00D06F80">
              <w:rPr>
                <w:rStyle w:val="a9"/>
                <w:rFonts w:ascii="微软雅黑" w:eastAsia="微软雅黑" w:hAnsi="微软雅黑" w:hint="eastAsia"/>
                <w:noProof/>
              </w:rPr>
              <w:t>预受理</w:t>
            </w:r>
            <w:r>
              <w:rPr>
                <w:noProof/>
                <w:webHidden/>
              </w:rPr>
              <w:tab/>
            </w:r>
            <w:r>
              <w:rPr>
                <w:noProof/>
                <w:webHidden/>
              </w:rPr>
              <w:fldChar w:fldCharType="begin"/>
            </w:r>
            <w:r>
              <w:rPr>
                <w:noProof/>
                <w:webHidden/>
              </w:rPr>
              <w:instrText xml:space="preserve"> PAGEREF _Toc438483089 \h </w:instrText>
            </w:r>
            <w:r>
              <w:rPr>
                <w:noProof/>
                <w:webHidden/>
              </w:rPr>
            </w:r>
            <w:r>
              <w:rPr>
                <w:noProof/>
                <w:webHidden/>
              </w:rPr>
              <w:fldChar w:fldCharType="separate"/>
            </w:r>
            <w:r>
              <w:rPr>
                <w:noProof/>
                <w:webHidden/>
              </w:rPr>
              <w:t>9</w:t>
            </w:r>
            <w:r>
              <w:rPr>
                <w:noProof/>
                <w:webHidden/>
              </w:rPr>
              <w:fldChar w:fldCharType="end"/>
            </w:r>
          </w:hyperlink>
        </w:p>
        <w:p w:rsidR="0048736E" w:rsidRDefault="0048736E">
          <w:pPr>
            <w:pStyle w:val="2"/>
            <w:tabs>
              <w:tab w:val="right" w:leader="dot" w:pos="8296"/>
            </w:tabs>
            <w:rPr>
              <w:noProof/>
            </w:rPr>
          </w:pPr>
          <w:hyperlink w:anchor="_Toc438483090" w:history="1">
            <w:r w:rsidRPr="00D06F80">
              <w:rPr>
                <w:rStyle w:val="a9"/>
                <w:rFonts w:ascii="微软雅黑" w:eastAsia="微软雅黑" w:hAnsi="微软雅黑"/>
                <w:noProof/>
              </w:rPr>
              <w:t>2.2</w:t>
            </w:r>
            <w:r w:rsidRPr="00D06F80">
              <w:rPr>
                <w:rStyle w:val="a9"/>
                <w:rFonts w:ascii="微软雅黑" w:eastAsia="微软雅黑" w:hAnsi="微软雅黑" w:hint="eastAsia"/>
                <w:noProof/>
              </w:rPr>
              <w:t>受理</w:t>
            </w:r>
            <w:r>
              <w:rPr>
                <w:noProof/>
                <w:webHidden/>
              </w:rPr>
              <w:tab/>
            </w:r>
            <w:r>
              <w:rPr>
                <w:noProof/>
                <w:webHidden/>
              </w:rPr>
              <w:fldChar w:fldCharType="begin"/>
            </w:r>
            <w:r>
              <w:rPr>
                <w:noProof/>
                <w:webHidden/>
              </w:rPr>
              <w:instrText xml:space="preserve"> PAGEREF _Toc438483090 \h </w:instrText>
            </w:r>
            <w:r>
              <w:rPr>
                <w:noProof/>
                <w:webHidden/>
              </w:rPr>
            </w:r>
            <w:r>
              <w:rPr>
                <w:noProof/>
                <w:webHidden/>
              </w:rPr>
              <w:fldChar w:fldCharType="separate"/>
            </w:r>
            <w:r>
              <w:rPr>
                <w:noProof/>
                <w:webHidden/>
              </w:rPr>
              <w:t>10</w:t>
            </w:r>
            <w:r>
              <w:rPr>
                <w:noProof/>
                <w:webHidden/>
              </w:rPr>
              <w:fldChar w:fldCharType="end"/>
            </w:r>
          </w:hyperlink>
        </w:p>
        <w:p w:rsidR="0048736E" w:rsidRDefault="0048736E">
          <w:pPr>
            <w:pStyle w:val="2"/>
            <w:tabs>
              <w:tab w:val="right" w:leader="dot" w:pos="8296"/>
            </w:tabs>
            <w:rPr>
              <w:noProof/>
            </w:rPr>
          </w:pPr>
          <w:hyperlink w:anchor="_Toc438483091" w:history="1">
            <w:r w:rsidRPr="00D06F80">
              <w:rPr>
                <w:rStyle w:val="a9"/>
                <w:rFonts w:ascii="微软雅黑" w:eastAsia="微软雅黑" w:hAnsi="微软雅黑"/>
                <w:noProof/>
              </w:rPr>
              <w:t>2.3</w:t>
            </w:r>
            <w:r w:rsidRPr="00D06F80">
              <w:rPr>
                <w:rStyle w:val="a9"/>
                <w:rFonts w:ascii="微软雅黑" w:eastAsia="微软雅黑" w:hAnsi="微软雅黑" w:hint="eastAsia"/>
                <w:noProof/>
              </w:rPr>
              <w:t>复核</w:t>
            </w:r>
            <w:r>
              <w:rPr>
                <w:noProof/>
                <w:webHidden/>
              </w:rPr>
              <w:tab/>
            </w:r>
            <w:r>
              <w:rPr>
                <w:noProof/>
                <w:webHidden/>
              </w:rPr>
              <w:fldChar w:fldCharType="begin"/>
            </w:r>
            <w:r>
              <w:rPr>
                <w:noProof/>
                <w:webHidden/>
              </w:rPr>
              <w:instrText xml:space="preserve"> PAGEREF _Toc438483091 \h </w:instrText>
            </w:r>
            <w:r>
              <w:rPr>
                <w:noProof/>
                <w:webHidden/>
              </w:rPr>
            </w:r>
            <w:r>
              <w:rPr>
                <w:noProof/>
                <w:webHidden/>
              </w:rPr>
              <w:fldChar w:fldCharType="separate"/>
            </w:r>
            <w:r>
              <w:rPr>
                <w:noProof/>
                <w:webHidden/>
              </w:rPr>
              <w:t>11</w:t>
            </w:r>
            <w:r>
              <w:rPr>
                <w:noProof/>
                <w:webHidden/>
              </w:rPr>
              <w:fldChar w:fldCharType="end"/>
            </w:r>
          </w:hyperlink>
        </w:p>
        <w:p w:rsidR="0048736E" w:rsidRDefault="0048736E">
          <w:pPr>
            <w:pStyle w:val="10"/>
            <w:tabs>
              <w:tab w:val="left" w:pos="420"/>
              <w:tab w:val="right" w:leader="dot" w:pos="8296"/>
            </w:tabs>
            <w:rPr>
              <w:noProof/>
            </w:rPr>
          </w:pPr>
          <w:hyperlink w:anchor="_Toc438483092" w:history="1">
            <w:r w:rsidRPr="00D06F80">
              <w:rPr>
                <w:rStyle w:val="a9"/>
                <w:rFonts w:ascii="微软雅黑" w:eastAsia="微软雅黑" w:hAnsi="微软雅黑"/>
                <w:noProof/>
              </w:rPr>
              <w:t>3.</w:t>
            </w:r>
            <w:r>
              <w:rPr>
                <w:noProof/>
              </w:rPr>
              <w:tab/>
            </w:r>
            <w:r w:rsidRPr="00D06F80">
              <w:rPr>
                <w:rStyle w:val="a9"/>
                <w:rFonts w:ascii="微软雅黑" w:eastAsia="微软雅黑" w:hAnsi="微软雅黑" w:hint="eastAsia"/>
                <w:noProof/>
              </w:rPr>
              <w:t>产品信息变更申请受理</w:t>
            </w:r>
            <w:r>
              <w:rPr>
                <w:noProof/>
                <w:webHidden/>
              </w:rPr>
              <w:tab/>
            </w:r>
            <w:r>
              <w:rPr>
                <w:noProof/>
                <w:webHidden/>
              </w:rPr>
              <w:fldChar w:fldCharType="begin"/>
            </w:r>
            <w:r>
              <w:rPr>
                <w:noProof/>
                <w:webHidden/>
              </w:rPr>
              <w:instrText xml:space="preserve"> PAGEREF _Toc438483092 \h </w:instrText>
            </w:r>
            <w:r>
              <w:rPr>
                <w:noProof/>
                <w:webHidden/>
              </w:rPr>
            </w:r>
            <w:r>
              <w:rPr>
                <w:noProof/>
                <w:webHidden/>
              </w:rPr>
              <w:fldChar w:fldCharType="separate"/>
            </w:r>
            <w:r>
              <w:rPr>
                <w:noProof/>
                <w:webHidden/>
              </w:rPr>
              <w:t>12</w:t>
            </w:r>
            <w:r>
              <w:rPr>
                <w:noProof/>
                <w:webHidden/>
              </w:rPr>
              <w:fldChar w:fldCharType="end"/>
            </w:r>
          </w:hyperlink>
        </w:p>
        <w:p w:rsidR="0048736E" w:rsidRDefault="0048736E">
          <w:pPr>
            <w:pStyle w:val="2"/>
            <w:tabs>
              <w:tab w:val="right" w:leader="dot" w:pos="8296"/>
            </w:tabs>
            <w:rPr>
              <w:noProof/>
            </w:rPr>
          </w:pPr>
          <w:hyperlink w:anchor="_Toc438483093" w:history="1">
            <w:r w:rsidRPr="00D06F80">
              <w:rPr>
                <w:rStyle w:val="a9"/>
                <w:rFonts w:ascii="微软雅黑" w:eastAsia="微软雅黑" w:hAnsi="微软雅黑"/>
                <w:noProof/>
              </w:rPr>
              <w:t>3.1</w:t>
            </w:r>
            <w:r w:rsidRPr="00D06F80">
              <w:rPr>
                <w:rStyle w:val="a9"/>
                <w:rFonts w:ascii="微软雅黑" w:eastAsia="微软雅黑" w:hAnsi="微软雅黑" w:hint="eastAsia"/>
                <w:noProof/>
              </w:rPr>
              <w:t>预受理</w:t>
            </w:r>
            <w:r>
              <w:rPr>
                <w:noProof/>
                <w:webHidden/>
              </w:rPr>
              <w:tab/>
            </w:r>
            <w:r>
              <w:rPr>
                <w:noProof/>
                <w:webHidden/>
              </w:rPr>
              <w:fldChar w:fldCharType="begin"/>
            </w:r>
            <w:r>
              <w:rPr>
                <w:noProof/>
                <w:webHidden/>
              </w:rPr>
              <w:instrText xml:space="preserve"> PAGEREF _Toc438483093 \h </w:instrText>
            </w:r>
            <w:r>
              <w:rPr>
                <w:noProof/>
                <w:webHidden/>
              </w:rPr>
            </w:r>
            <w:r>
              <w:rPr>
                <w:noProof/>
                <w:webHidden/>
              </w:rPr>
              <w:fldChar w:fldCharType="separate"/>
            </w:r>
            <w:r>
              <w:rPr>
                <w:noProof/>
                <w:webHidden/>
              </w:rPr>
              <w:t>12</w:t>
            </w:r>
            <w:r>
              <w:rPr>
                <w:noProof/>
                <w:webHidden/>
              </w:rPr>
              <w:fldChar w:fldCharType="end"/>
            </w:r>
          </w:hyperlink>
        </w:p>
        <w:p w:rsidR="0048736E" w:rsidRDefault="0048736E">
          <w:pPr>
            <w:pStyle w:val="2"/>
            <w:tabs>
              <w:tab w:val="right" w:leader="dot" w:pos="8296"/>
            </w:tabs>
            <w:rPr>
              <w:noProof/>
            </w:rPr>
          </w:pPr>
          <w:hyperlink w:anchor="_Toc438483094" w:history="1">
            <w:r w:rsidRPr="00D06F80">
              <w:rPr>
                <w:rStyle w:val="a9"/>
                <w:rFonts w:ascii="微软雅黑" w:eastAsia="微软雅黑" w:hAnsi="微软雅黑"/>
                <w:noProof/>
              </w:rPr>
              <w:t>3.2</w:t>
            </w:r>
            <w:r w:rsidRPr="00D06F80">
              <w:rPr>
                <w:rStyle w:val="a9"/>
                <w:rFonts w:ascii="微软雅黑" w:eastAsia="微软雅黑" w:hAnsi="微软雅黑" w:hint="eastAsia"/>
                <w:noProof/>
              </w:rPr>
              <w:t>受理</w:t>
            </w:r>
            <w:r>
              <w:rPr>
                <w:noProof/>
                <w:webHidden/>
              </w:rPr>
              <w:tab/>
            </w:r>
            <w:r>
              <w:rPr>
                <w:noProof/>
                <w:webHidden/>
              </w:rPr>
              <w:fldChar w:fldCharType="begin"/>
            </w:r>
            <w:r>
              <w:rPr>
                <w:noProof/>
                <w:webHidden/>
              </w:rPr>
              <w:instrText xml:space="preserve"> PAGEREF _Toc438483094 \h </w:instrText>
            </w:r>
            <w:r>
              <w:rPr>
                <w:noProof/>
                <w:webHidden/>
              </w:rPr>
            </w:r>
            <w:r>
              <w:rPr>
                <w:noProof/>
                <w:webHidden/>
              </w:rPr>
              <w:fldChar w:fldCharType="separate"/>
            </w:r>
            <w:r>
              <w:rPr>
                <w:noProof/>
                <w:webHidden/>
              </w:rPr>
              <w:t>13</w:t>
            </w:r>
            <w:r>
              <w:rPr>
                <w:noProof/>
                <w:webHidden/>
              </w:rPr>
              <w:fldChar w:fldCharType="end"/>
            </w:r>
          </w:hyperlink>
        </w:p>
        <w:p w:rsidR="0048736E" w:rsidRDefault="0048736E">
          <w:pPr>
            <w:pStyle w:val="2"/>
            <w:tabs>
              <w:tab w:val="right" w:leader="dot" w:pos="8296"/>
            </w:tabs>
            <w:rPr>
              <w:noProof/>
            </w:rPr>
          </w:pPr>
          <w:hyperlink w:anchor="_Toc438483095" w:history="1">
            <w:r w:rsidRPr="00D06F80">
              <w:rPr>
                <w:rStyle w:val="a9"/>
                <w:rFonts w:ascii="微软雅黑" w:eastAsia="微软雅黑" w:hAnsi="微软雅黑"/>
                <w:noProof/>
              </w:rPr>
              <w:t>3.3</w:t>
            </w:r>
            <w:r w:rsidRPr="00D06F80">
              <w:rPr>
                <w:rStyle w:val="a9"/>
                <w:rFonts w:ascii="微软雅黑" w:eastAsia="微软雅黑" w:hAnsi="微软雅黑" w:hint="eastAsia"/>
                <w:noProof/>
              </w:rPr>
              <w:t>复核</w:t>
            </w:r>
            <w:r>
              <w:rPr>
                <w:noProof/>
                <w:webHidden/>
              </w:rPr>
              <w:tab/>
            </w:r>
            <w:r>
              <w:rPr>
                <w:noProof/>
                <w:webHidden/>
              </w:rPr>
              <w:fldChar w:fldCharType="begin"/>
            </w:r>
            <w:r>
              <w:rPr>
                <w:noProof/>
                <w:webHidden/>
              </w:rPr>
              <w:instrText xml:space="preserve"> PAGEREF _Toc438483095 \h </w:instrText>
            </w:r>
            <w:r>
              <w:rPr>
                <w:noProof/>
                <w:webHidden/>
              </w:rPr>
            </w:r>
            <w:r>
              <w:rPr>
                <w:noProof/>
                <w:webHidden/>
              </w:rPr>
              <w:fldChar w:fldCharType="separate"/>
            </w:r>
            <w:r>
              <w:rPr>
                <w:noProof/>
                <w:webHidden/>
              </w:rPr>
              <w:t>14</w:t>
            </w:r>
            <w:r>
              <w:rPr>
                <w:noProof/>
                <w:webHidden/>
              </w:rPr>
              <w:fldChar w:fldCharType="end"/>
            </w:r>
          </w:hyperlink>
        </w:p>
        <w:p w:rsidR="0048736E" w:rsidRDefault="0048736E">
          <w:pPr>
            <w:pStyle w:val="10"/>
            <w:tabs>
              <w:tab w:val="left" w:pos="420"/>
              <w:tab w:val="right" w:leader="dot" w:pos="8296"/>
            </w:tabs>
            <w:rPr>
              <w:noProof/>
            </w:rPr>
          </w:pPr>
          <w:hyperlink w:anchor="_Toc438483096" w:history="1">
            <w:r w:rsidRPr="00D06F80">
              <w:rPr>
                <w:rStyle w:val="a9"/>
                <w:rFonts w:ascii="微软雅黑" w:eastAsia="微软雅黑" w:hAnsi="微软雅黑"/>
                <w:noProof/>
              </w:rPr>
              <w:t>4.</w:t>
            </w:r>
            <w:r>
              <w:rPr>
                <w:noProof/>
              </w:rPr>
              <w:tab/>
            </w:r>
            <w:r w:rsidRPr="00D06F80">
              <w:rPr>
                <w:rStyle w:val="a9"/>
                <w:rFonts w:ascii="微软雅黑" w:eastAsia="微软雅黑" w:hAnsi="微软雅黑" w:hint="eastAsia"/>
                <w:noProof/>
              </w:rPr>
              <w:t>产品备案证注销申请受理</w:t>
            </w:r>
            <w:r>
              <w:rPr>
                <w:noProof/>
                <w:webHidden/>
              </w:rPr>
              <w:tab/>
            </w:r>
            <w:r>
              <w:rPr>
                <w:noProof/>
                <w:webHidden/>
              </w:rPr>
              <w:fldChar w:fldCharType="begin"/>
            </w:r>
            <w:r>
              <w:rPr>
                <w:noProof/>
                <w:webHidden/>
              </w:rPr>
              <w:instrText xml:space="preserve"> PAGEREF _Toc438483096 \h </w:instrText>
            </w:r>
            <w:r>
              <w:rPr>
                <w:noProof/>
                <w:webHidden/>
              </w:rPr>
            </w:r>
            <w:r>
              <w:rPr>
                <w:noProof/>
                <w:webHidden/>
              </w:rPr>
              <w:fldChar w:fldCharType="separate"/>
            </w:r>
            <w:r>
              <w:rPr>
                <w:noProof/>
                <w:webHidden/>
              </w:rPr>
              <w:t>15</w:t>
            </w:r>
            <w:r>
              <w:rPr>
                <w:noProof/>
                <w:webHidden/>
              </w:rPr>
              <w:fldChar w:fldCharType="end"/>
            </w:r>
          </w:hyperlink>
        </w:p>
        <w:p w:rsidR="0048736E" w:rsidRDefault="0048736E">
          <w:pPr>
            <w:pStyle w:val="2"/>
            <w:tabs>
              <w:tab w:val="right" w:leader="dot" w:pos="8296"/>
            </w:tabs>
            <w:rPr>
              <w:noProof/>
            </w:rPr>
          </w:pPr>
          <w:hyperlink w:anchor="_Toc438483097" w:history="1">
            <w:r w:rsidRPr="00D06F80">
              <w:rPr>
                <w:rStyle w:val="a9"/>
                <w:rFonts w:ascii="微软雅黑" w:eastAsia="微软雅黑" w:hAnsi="微软雅黑"/>
                <w:noProof/>
              </w:rPr>
              <w:t>4.1</w:t>
            </w:r>
            <w:r w:rsidRPr="00D06F80">
              <w:rPr>
                <w:rStyle w:val="a9"/>
                <w:rFonts w:ascii="微软雅黑" w:eastAsia="微软雅黑" w:hAnsi="微软雅黑" w:hint="eastAsia"/>
                <w:noProof/>
              </w:rPr>
              <w:t>受理</w:t>
            </w:r>
            <w:r>
              <w:rPr>
                <w:noProof/>
                <w:webHidden/>
              </w:rPr>
              <w:tab/>
            </w:r>
            <w:r>
              <w:rPr>
                <w:noProof/>
                <w:webHidden/>
              </w:rPr>
              <w:fldChar w:fldCharType="begin"/>
            </w:r>
            <w:r>
              <w:rPr>
                <w:noProof/>
                <w:webHidden/>
              </w:rPr>
              <w:instrText xml:space="preserve"> PAGEREF _Toc438483097 \h </w:instrText>
            </w:r>
            <w:r>
              <w:rPr>
                <w:noProof/>
                <w:webHidden/>
              </w:rPr>
            </w:r>
            <w:r>
              <w:rPr>
                <w:noProof/>
                <w:webHidden/>
              </w:rPr>
              <w:fldChar w:fldCharType="separate"/>
            </w:r>
            <w:r>
              <w:rPr>
                <w:noProof/>
                <w:webHidden/>
              </w:rPr>
              <w:t>16</w:t>
            </w:r>
            <w:r>
              <w:rPr>
                <w:noProof/>
                <w:webHidden/>
              </w:rPr>
              <w:fldChar w:fldCharType="end"/>
            </w:r>
          </w:hyperlink>
        </w:p>
        <w:p w:rsidR="0048736E" w:rsidRDefault="0048736E">
          <w:pPr>
            <w:pStyle w:val="2"/>
            <w:tabs>
              <w:tab w:val="right" w:leader="dot" w:pos="8296"/>
            </w:tabs>
            <w:rPr>
              <w:noProof/>
            </w:rPr>
          </w:pPr>
          <w:hyperlink w:anchor="_Toc438483098" w:history="1">
            <w:r w:rsidRPr="00D06F80">
              <w:rPr>
                <w:rStyle w:val="a9"/>
                <w:rFonts w:ascii="微软雅黑" w:eastAsia="微软雅黑" w:hAnsi="微软雅黑"/>
                <w:noProof/>
              </w:rPr>
              <w:t>4.2</w:t>
            </w:r>
            <w:r w:rsidRPr="00D06F80">
              <w:rPr>
                <w:rStyle w:val="a9"/>
                <w:rFonts w:ascii="微软雅黑" w:eastAsia="微软雅黑" w:hAnsi="微软雅黑" w:hint="eastAsia"/>
                <w:noProof/>
              </w:rPr>
              <w:t>复核</w:t>
            </w:r>
            <w:r>
              <w:rPr>
                <w:noProof/>
                <w:webHidden/>
              </w:rPr>
              <w:tab/>
            </w:r>
            <w:r>
              <w:rPr>
                <w:noProof/>
                <w:webHidden/>
              </w:rPr>
              <w:fldChar w:fldCharType="begin"/>
            </w:r>
            <w:r>
              <w:rPr>
                <w:noProof/>
                <w:webHidden/>
              </w:rPr>
              <w:instrText xml:space="preserve"> PAGEREF _Toc438483098 \h </w:instrText>
            </w:r>
            <w:r>
              <w:rPr>
                <w:noProof/>
                <w:webHidden/>
              </w:rPr>
            </w:r>
            <w:r>
              <w:rPr>
                <w:noProof/>
                <w:webHidden/>
              </w:rPr>
              <w:fldChar w:fldCharType="separate"/>
            </w:r>
            <w:r>
              <w:rPr>
                <w:noProof/>
                <w:webHidden/>
              </w:rPr>
              <w:t>16</w:t>
            </w:r>
            <w:r>
              <w:rPr>
                <w:noProof/>
                <w:webHidden/>
              </w:rPr>
              <w:fldChar w:fldCharType="end"/>
            </w:r>
          </w:hyperlink>
        </w:p>
        <w:p w:rsidR="0048736E" w:rsidRDefault="0048736E">
          <w:pPr>
            <w:pStyle w:val="10"/>
            <w:tabs>
              <w:tab w:val="left" w:pos="420"/>
              <w:tab w:val="right" w:leader="dot" w:pos="8296"/>
            </w:tabs>
            <w:rPr>
              <w:noProof/>
            </w:rPr>
          </w:pPr>
          <w:hyperlink w:anchor="_Toc438483099" w:history="1">
            <w:r w:rsidRPr="00D06F80">
              <w:rPr>
                <w:rStyle w:val="a9"/>
                <w:rFonts w:ascii="微软雅黑" w:eastAsia="微软雅黑" w:hAnsi="微软雅黑"/>
                <w:noProof/>
              </w:rPr>
              <w:t>5.</w:t>
            </w:r>
            <w:r>
              <w:rPr>
                <w:noProof/>
              </w:rPr>
              <w:tab/>
            </w:r>
            <w:r w:rsidRPr="00D06F80">
              <w:rPr>
                <w:rStyle w:val="a9"/>
                <w:rFonts w:ascii="微软雅黑" w:eastAsia="微软雅黑" w:hAnsi="微软雅黑" w:hint="eastAsia"/>
                <w:noProof/>
              </w:rPr>
              <w:t>建材备案汇总查询</w:t>
            </w:r>
            <w:r>
              <w:rPr>
                <w:noProof/>
                <w:webHidden/>
              </w:rPr>
              <w:tab/>
            </w:r>
            <w:r>
              <w:rPr>
                <w:noProof/>
                <w:webHidden/>
              </w:rPr>
              <w:fldChar w:fldCharType="begin"/>
            </w:r>
            <w:r>
              <w:rPr>
                <w:noProof/>
                <w:webHidden/>
              </w:rPr>
              <w:instrText xml:space="preserve"> PAGEREF _Toc438483099 \h </w:instrText>
            </w:r>
            <w:r>
              <w:rPr>
                <w:noProof/>
                <w:webHidden/>
              </w:rPr>
            </w:r>
            <w:r>
              <w:rPr>
                <w:noProof/>
                <w:webHidden/>
              </w:rPr>
              <w:fldChar w:fldCharType="separate"/>
            </w:r>
            <w:r>
              <w:rPr>
                <w:noProof/>
                <w:webHidden/>
              </w:rPr>
              <w:t>18</w:t>
            </w:r>
            <w:r>
              <w:rPr>
                <w:noProof/>
                <w:webHidden/>
              </w:rPr>
              <w:fldChar w:fldCharType="end"/>
            </w:r>
          </w:hyperlink>
        </w:p>
        <w:p w:rsidR="0048736E" w:rsidRDefault="0048736E">
          <w:pPr>
            <w:pStyle w:val="2"/>
            <w:tabs>
              <w:tab w:val="right" w:leader="dot" w:pos="8296"/>
            </w:tabs>
            <w:rPr>
              <w:noProof/>
            </w:rPr>
          </w:pPr>
          <w:hyperlink w:anchor="_Toc438483100" w:history="1">
            <w:r w:rsidRPr="00D06F80">
              <w:rPr>
                <w:rStyle w:val="a9"/>
                <w:rFonts w:ascii="微软雅黑" w:eastAsia="微软雅黑" w:hAnsi="微软雅黑" w:hint="eastAsia"/>
                <w:noProof/>
              </w:rPr>
              <w:t>备案企业查询</w:t>
            </w:r>
            <w:r>
              <w:rPr>
                <w:noProof/>
                <w:webHidden/>
              </w:rPr>
              <w:tab/>
            </w:r>
            <w:r>
              <w:rPr>
                <w:noProof/>
                <w:webHidden/>
              </w:rPr>
              <w:fldChar w:fldCharType="begin"/>
            </w:r>
            <w:r>
              <w:rPr>
                <w:noProof/>
                <w:webHidden/>
              </w:rPr>
              <w:instrText xml:space="preserve"> PAGEREF _Toc438483100 \h </w:instrText>
            </w:r>
            <w:r>
              <w:rPr>
                <w:noProof/>
                <w:webHidden/>
              </w:rPr>
            </w:r>
            <w:r>
              <w:rPr>
                <w:noProof/>
                <w:webHidden/>
              </w:rPr>
              <w:fldChar w:fldCharType="separate"/>
            </w:r>
            <w:r>
              <w:rPr>
                <w:noProof/>
                <w:webHidden/>
              </w:rPr>
              <w:t>18</w:t>
            </w:r>
            <w:r>
              <w:rPr>
                <w:noProof/>
                <w:webHidden/>
              </w:rPr>
              <w:fldChar w:fldCharType="end"/>
            </w:r>
          </w:hyperlink>
        </w:p>
        <w:p w:rsidR="0048736E" w:rsidRDefault="0048736E">
          <w:pPr>
            <w:pStyle w:val="2"/>
            <w:tabs>
              <w:tab w:val="right" w:leader="dot" w:pos="8296"/>
            </w:tabs>
            <w:rPr>
              <w:noProof/>
            </w:rPr>
          </w:pPr>
          <w:hyperlink w:anchor="_Toc438483101" w:history="1">
            <w:r w:rsidRPr="00D06F80">
              <w:rPr>
                <w:rStyle w:val="a9"/>
                <w:rFonts w:ascii="微软雅黑" w:eastAsia="微软雅黑" w:hAnsi="微软雅黑" w:hint="eastAsia"/>
                <w:noProof/>
              </w:rPr>
              <w:t>备案产品查询</w:t>
            </w:r>
            <w:r>
              <w:rPr>
                <w:noProof/>
                <w:webHidden/>
              </w:rPr>
              <w:tab/>
            </w:r>
            <w:r>
              <w:rPr>
                <w:noProof/>
                <w:webHidden/>
              </w:rPr>
              <w:fldChar w:fldCharType="begin"/>
            </w:r>
            <w:r>
              <w:rPr>
                <w:noProof/>
                <w:webHidden/>
              </w:rPr>
              <w:instrText xml:space="preserve"> PAGEREF _Toc438483101 \h </w:instrText>
            </w:r>
            <w:r>
              <w:rPr>
                <w:noProof/>
                <w:webHidden/>
              </w:rPr>
            </w:r>
            <w:r>
              <w:rPr>
                <w:noProof/>
                <w:webHidden/>
              </w:rPr>
              <w:fldChar w:fldCharType="separate"/>
            </w:r>
            <w:r>
              <w:rPr>
                <w:noProof/>
                <w:webHidden/>
              </w:rPr>
              <w:t>18</w:t>
            </w:r>
            <w:r>
              <w:rPr>
                <w:noProof/>
                <w:webHidden/>
              </w:rPr>
              <w:fldChar w:fldCharType="end"/>
            </w:r>
          </w:hyperlink>
        </w:p>
        <w:p w:rsidR="0048736E" w:rsidRDefault="0048736E">
          <w:pPr>
            <w:pStyle w:val="2"/>
            <w:tabs>
              <w:tab w:val="right" w:leader="dot" w:pos="8296"/>
            </w:tabs>
            <w:rPr>
              <w:noProof/>
            </w:rPr>
          </w:pPr>
          <w:hyperlink w:anchor="_Toc438483102" w:history="1">
            <w:r w:rsidRPr="00D06F80">
              <w:rPr>
                <w:rStyle w:val="a9"/>
                <w:rFonts w:ascii="微软雅黑" w:eastAsia="微软雅黑" w:hAnsi="微软雅黑" w:hint="eastAsia"/>
                <w:noProof/>
              </w:rPr>
              <w:t>备案证查询</w:t>
            </w:r>
            <w:r>
              <w:rPr>
                <w:noProof/>
                <w:webHidden/>
              </w:rPr>
              <w:tab/>
            </w:r>
            <w:r>
              <w:rPr>
                <w:noProof/>
                <w:webHidden/>
              </w:rPr>
              <w:fldChar w:fldCharType="begin"/>
            </w:r>
            <w:r>
              <w:rPr>
                <w:noProof/>
                <w:webHidden/>
              </w:rPr>
              <w:instrText xml:space="preserve"> PAGEREF _Toc438483102 \h </w:instrText>
            </w:r>
            <w:r>
              <w:rPr>
                <w:noProof/>
                <w:webHidden/>
              </w:rPr>
            </w:r>
            <w:r>
              <w:rPr>
                <w:noProof/>
                <w:webHidden/>
              </w:rPr>
              <w:fldChar w:fldCharType="separate"/>
            </w:r>
            <w:r>
              <w:rPr>
                <w:noProof/>
                <w:webHidden/>
              </w:rPr>
              <w:t>19</w:t>
            </w:r>
            <w:r>
              <w:rPr>
                <w:noProof/>
                <w:webHidden/>
              </w:rPr>
              <w:fldChar w:fldCharType="end"/>
            </w:r>
          </w:hyperlink>
        </w:p>
        <w:p w:rsidR="007C0FE6" w:rsidRDefault="00354D5B">
          <w:r>
            <w:fldChar w:fldCharType="end"/>
          </w:r>
        </w:p>
      </w:sdtContent>
    </w:sdt>
    <w:p w:rsidR="00554EAB" w:rsidRDefault="003658D8" w:rsidP="00882235">
      <w:pPr>
        <w:pStyle w:val="1"/>
        <w:spacing w:line="360" w:lineRule="auto"/>
        <w:ind w:left="840"/>
        <w:rPr>
          <w:rFonts w:ascii="微软雅黑" w:eastAsia="微软雅黑" w:hAnsi="微软雅黑"/>
        </w:rPr>
      </w:pPr>
      <w:r w:rsidRPr="000F712D">
        <w:rPr>
          <w:rFonts w:ascii="微软雅黑" w:eastAsia="微软雅黑" w:hAnsi="微软雅黑"/>
          <w:b w:val="0"/>
          <w:bCs w:val="0"/>
          <w:color w:val="1F497D" w:themeColor="text2"/>
          <w:sz w:val="28"/>
          <w:szCs w:val="28"/>
        </w:rPr>
        <w:br w:type="page"/>
      </w:r>
      <w:bookmarkStart w:id="0" w:name="_Toc438483083"/>
      <w:r w:rsidR="00C530F0" w:rsidRPr="00882235">
        <w:rPr>
          <w:rFonts w:ascii="微软雅黑" w:eastAsia="微软雅黑" w:hAnsi="微软雅黑" w:hint="eastAsia"/>
        </w:rPr>
        <w:lastRenderedPageBreak/>
        <w:t>系统运行要求</w:t>
      </w:r>
      <w:bookmarkEnd w:id="0"/>
    </w:p>
    <w:p w:rsidR="00C530F0" w:rsidRPr="00E90527" w:rsidRDefault="00C530F0" w:rsidP="00C530F0">
      <w:pPr>
        <w:numPr>
          <w:ilvl w:val="0"/>
          <w:numId w:val="11"/>
        </w:numPr>
        <w:spacing w:line="360" w:lineRule="auto"/>
        <w:rPr>
          <w:rFonts w:ascii="微软雅黑" w:eastAsia="微软雅黑" w:hAnsi="微软雅黑" w:cs="Times New Roman"/>
          <w:spacing w:val="6"/>
          <w:sz w:val="22"/>
        </w:rPr>
      </w:pPr>
      <w:r w:rsidRPr="00E90527">
        <w:rPr>
          <w:rFonts w:ascii="微软雅黑" w:eastAsia="微软雅黑" w:hAnsi="微软雅黑" w:cs="Times New Roman" w:hint="eastAsia"/>
          <w:spacing w:val="6"/>
          <w:sz w:val="22"/>
        </w:rPr>
        <w:t>电脑硬件要求：CPU主频2G以上，内存4G以上，硬盘空间剩余4G以上；</w:t>
      </w:r>
    </w:p>
    <w:p w:rsidR="00C530F0" w:rsidRPr="00E90527" w:rsidRDefault="00C530F0" w:rsidP="00C530F0">
      <w:pPr>
        <w:numPr>
          <w:ilvl w:val="0"/>
          <w:numId w:val="11"/>
        </w:numPr>
        <w:spacing w:line="360" w:lineRule="auto"/>
        <w:rPr>
          <w:rFonts w:ascii="微软雅黑" w:eastAsia="微软雅黑" w:hAnsi="微软雅黑" w:cs="Times New Roman"/>
          <w:spacing w:val="6"/>
          <w:sz w:val="22"/>
        </w:rPr>
      </w:pPr>
      <w:r w:rsidRPr="00E90527">
        <w:rPr>
          <w:rFonts w:ascii="微软雅黑" w:eastAsia="微软雅黑" w:hAnsi="微软雅黑" w:cs="Times New Roman" w:hint="eastAsia"/>
          <w:spacing w:val="6"/>
          <w:sz w:val="22"/>
        </w:rPr>
        <w:t>电脑软件要求：Windows7 32位操作系统及以上，</w:t>
      </w:r>
      <w:r w:rsidRPr="00BF3B54">
        <w:rPr>
          <w:rFonts w:ascii="微软雅黑" w:eastAsia="微软雅黑" w:hAnsi="微软雅黑" w:cs="Times New Roman" w:hint="eastAsia"/>
          <w:b/>
          <w:spacing w:val="6"/>
          <w:sz w:val="22"/>
        </w:rPr>
        <w:t>浏览器支持IE9及以上</w:t>
      </w:r>
      <w:r w:rsidRPr="00E90527">
        <w:rPr>
          <w:rFonts w:ascii="微软雅黑" w:eastAsia="微软雅黑" w:hAnsi="微软雅黑" w:cs="Times New Roman" w:hint="eastAsia"/>
          <w:spacing w:val="6"/>
          <w:sz w:val="22"/>
        </w:rPr>
        <w:t>；</w:t>
      </w:r>
    </w:p>
    <w:p w:rsidR="00C530F0" w:rsidRPr="00E90527" w:rsidRDefault="00C530F0" w:rsidP="00C530F0">
      <w:pPr>
        <w:numPr>
          <w:ilvl w:val="0"/>
          <w:numId w:val="11"/>
        </w:numPr>
        <w:spacing w:line="360" w:lineRule="auto"/>
        <w:rPr>
          <w:rFonts w:ascii="微软雅黑" w:eastAsia="微软雅黑" w:hAnsi="微软雅黑"/>
          <w:spacing w:val="6"/>
          <w:sz w:val="22"/>
        </w:rPr>
      </w:pPr>
      <w:r w:rsidRPr="00E90527">
        <w:rPr>
          <w:rFonts w:ascii="微软雅黑" w:eastAsia="微软雅黑" w:hAnsi="微软雅黑" w:cs="Times New Roman" w:hint="eastAsia"/>
          <w:spacing w:val="6"/>
          <w:sz w:val="22"/>
        </w:rPr>
        <w:t>网络要求：网络环境稳定。</w:t>
      </w:r>
    </w:p>
    <w:p w:rsidR="00C530F0" w:rsidRDefault="00C530F0" w:rsidP="00C530F0">
      <w:pPr>
        <w:pStyle w:val="1"/>
        <w:numPr>
          <w:ilvl w:val="0"/>
          <w:numId w:val="9"/>
        </w:numPr>
        <w:spacing w:line="360" w:lineRule="auto"/>
        <w:rPr>
          <w:rFonts w:ascii="微软雅黑" w:eastAsia="微软雅黑" w:hAnsi="微软雅黑"/>
        </w:rPr>
      </w:pPr>
      <w:bookmarkStart w:id="1" w:name="_Toc438483084"/>
      <w:r>
        <w:rPr>
          <w:rFonts w:ascii="微软雅黑" w:eastAsia="微软雅黑" w:hAnsi="微软雅黑" w:hint="eastAsia"/>
        </w:rPr>
        <w:t>产品备案申请受理</w:t>
      </w:r>
      <w:bookmarkEnd w:id="1"/>
    </w:p>
    <w:p w:rsidR="003D5316" w:rsidRPr="003D5316" w:rsidRDefault="003D5316" w:rsidP="000F712D">
      <w:pPr>
        <w:pStyle w:val="a7"/>
        <w:spacing w:line="360" w:lineRule="auto"/>
        <w:jc w:val="left"/>
        <w:rPr>
          <w:rFonts w:ascii="微软雅黑" w:eastAsia="微软雅黑" w:hAnsi="微软雅黑"/>
        </w:rPr>
      </w:pPr>
      <w:bookmarkStart w:id="2" w:name="_Toc434568930"/>
      <w:bookmarkStart w:id="3" w:name="_Toc438483085"/>
      <w:r w:rsidRPr="003D5316">
        <w:rPr>
          <w:rFonts w:ascii="微软雅黑" w:eastAsia="微软雅黑" w:hAnsi="微软雅黑" w:hint="eastAsia"/>
        </w:rPr>
        <w:t>1.1预受理</w:t>
      </w:r>
      <w:bookmarkEnd w:id="2"/>
      <w:bookmarkEnd w:id="3"/>
    </w:p>
    <w:p w:rsidR="003D5316" w:rsidRPr="003D5316" w:rsidRDefault="003D5316" w:rsidP="000F712D">
      <w:pPr>
        <w:spacing w:line="360" w:lineRule="auto"/>
        <w:ind w:firstLineChars="200" w:firstLine="560"/>
        <w:rPr>
          <w:rFonts w:ascii="微软雅黑" w:eastAsia="微软雅黑" w:hAnsi="微软雅黑"/>
          <w:sz w:val="28"/>
          <w:szCs w:val="28"/>
        </w:rPr>
      </w:pPr>
      <w:r w:rsidRPr="003D5316">
        <w:rPr>
          <w:rFonts w:ascii="微软雅黑" w:eastAsia="微软雅黑" w:hAnsi="微软雅黑" w:hint="eastAsia"/>
          <w:sz w:val="28"/>
          <w:szCs w:val="28"/>
        </w:rPr>
        <w:t>单击进入“产品备案受理”菜单，页面列表中显示已经提交的备案申请及当前状态：</w:t>
      </w:r>
    </w:p>
    <w:p w:rsidR="003D5316" w:rsidRDefault="00076081" w:rsidP="000F712D">
      <w:pPr>
        <w:spacing w:line="360" w:lineRule="auto"/>
      </w:pPr>
      <w:r>
        <w:rPr>
          <w:noProof/>
        </w:rPr>
        <w:drawing>
          <wp:inline distT="0" distB="0" distL="0" distR="0">
            <wp:extent cx="6042341" cy="1590261"/>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040443" cy="1589762"/>
                    </a:xfrm>
                    <a:prstGeom prst="rect">
                      <a:avLst/>
                    </a:prstGeom>
                    <a:noFill/>
                    <a:ln w="9525">
                      <a:noFill/>
                      <a:miter lim="800000"/>
                      <a:headEnd/>
                      <a:tailEnd/>
                    </a:ln>
                  </pic:spPr>
                </pic:pic>
              </a:graphicData>
            </a:graphic>
          </wp:inline>
        </w:drawing>
      </w:r>
    </w:p>
    <w:p w:rsidR="003D5316" w:rsidRPr="0098330F" w:rsidRDefault="003D5316" w:rsidP="000F712D">
      <w:pPr>
        <w:spacing w:line="360" w:lineRule="auto"/>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新备案申请提交</w:t>
      </w:r>
      <w:r w:rsidRPr="0098330F">
        <w:rPr>
          <w:rFonts w:ascii="微软雅黑" w:eastAsia="微软雅黑" w:hAnsi="微软雅黑" w:hint="eastAsia"/>
          <w:color w:val="808080" w:themeColor="background1" w:themeShade="80"/>
          <w:sz w:val="18"/>
          <w:szCs w:val="18"/>
          <w:u w:val="single"/>
        </w:rPr>
        <w:t>页</w:t>
      </w:r>
    </w:p>
    <w:p w:rsidR="00C71596" w:rsidRDefault="005E4EEA" w:rsidP="005E4EEA">
      <w:pPr>
        <w:spacing w:line="360" w:lineRule="auto"/>
        <w:ind w:firstLineChars="200" w:firstLine="560"/>
        <w:rPr>
          <w:rFonts w:ascii="微软雅黑" w:eastAsia="微软雅黑" w:hAnsi="微软雅黑"/>
          <w:sz w:val="28"/>
          <w:szCs w:val="28"/>
        </w:rPr>
      </w:pPr>
      <w:r>
        <w:rPr>
          <w:rFonts w:ascii="微软雅黑" w:eastAsia="微软雅黑" w:hAnsi="微软雅黑" w:hint="eastAsia"/>
          <w:sz w:val="28"/>
          <w:szCs w:val="28"/>
        </w:rPr>
        <w:t>点击页面中操作“预受理”，进入产品备案申请预受理页面，（操作步骤如</w:t>
      </w:r>
      <w:r w:rsidR="003D5316" w:rsidRPr="005534B1">
        <w:rPr>
          <w:rFonts w:ascii="微软雅黑" w:eastAsia="微软雅黑" w:hAnsi="微软雅黑" w:hint="eastAsia"/>
          <w:sz w:val="28"/>
          <w:szCs w:val="28"/>
        </w:rPr>
        <w:t>图</w:t>
      </w:r>
      <w:r w:rsidR="00C85EA0">
        <w:rPr>
          <w:rFonts w:ascii="微软雅黑" w:eastAsia="微软雅黑" w:hAnsi="微软雅黑" w:hint="eastAsia"/>
          <w:sz w:val="28"/>
          <w:szCs w:val="28"/>
        </w:rPr>
        <w:t>1-</w:t>
      </w:r>
      <w:r>
        <w:rPr>
          <w:rFonts w:ascii="微软雅黑" w:eastAsia="微软雅黑" w:hAnsi="微软雅黑" w:hint="eastAsia"/>
          <w:sz w:val="28"/>
          <w:szCs w:val="28"/>
        </w:rPr>
        <w:t>1、</w:t>
      </w:r>
      <w:r w:rsidR="00C85EA0">
        <w:rPr>
          <w:rFonts w:ascii="微软雅黑" w:eastAsia="微软雅黑" w:hAnsi="微软雅黑" w:hint="eastAsia"/>
          <w:sz w:val="28"/>
          <w:szCs w:val="28"/>
        </w:rPr>
        <w:t>1-</w:t>
      </w:r>
      <w:r>
        <w:rPr>
          <w:rFonts w:ascii="微软雅黑" w:eastAsia="微软雅黑" w:hAnsi="微软雅黑" w:hint="eastAsia"/>
          <w:sz w:val="28"/>
          <w:szCs w:val="28"/>
        </w:rPr>
        <w:t>2所示）</w:t>
      </w:r>
      <w:r w:rsidR="003D5316" w:rsidRPr="005534B1">
        <w:rPr>
          <w:rFonts w:ascii="微软雅黑" w:eastAsia="微软雅黑" w:hAnsi="微软雅黑" w:hint="eastAsia"/>
          <w:sz w:val="28"/>
          <w:szCs w:val="28"/>
        </w:rPr>
        <w:t>，本页面主要供协会在对已提交备案申请的企业，查看该企业的基础信息和备案产品信息，许可证信息以及主要设备信息后进行</w:t>
      </w:r>
      <w:r w:rsidR="009A328A">
        <w:rPr>
          <w:rFonts w:ascii="微软雅黑" w:eastAsia="微软雅黑" w:hAnsi="微软雅黑" w:hint="eastAsia"/>
          <w:sz w:val="28"/>
          <w:szCs w:val="28"/>
        </w:rPr>
        <w:t>预</w:t>
      </w:r>
      <w:r w:rsidR="003D5316" w:rsidRPr="005534B1">
        <w:rPr>
          <w:rFonts w:ascii="微软雅黑" w:eastAsia="微软雅黑" w:hAnsi="微软雅黑" w:hint="eastAsia"/>
          <w:sz w:val="28"/>
          <w:szCs w:val="28"/>
        </w:rPr>
        <w:t>受理</w:t>
      </w:r>
      <w:r w:rsidR="00C71596">
        <w:rPr>
          <w:rFonts w:ascii="微软雅黑" w:eastAsia="微软雅黑" w:hAnsi="微软雅黑" w:hint="eastAsia"/>
          <w:sz w:val="28"/>
          <w:szCs w:val="28"/>
        </w:rPr>
        <w:t>、</w:t>
      </w:r>
      <w:r w:rsidR="003D5316" w:rsidRPr="005534B1">
        <w:rPr>
          <w:rFonts w:ascii="微软雅黑" w:eastAsia="微软雅黑" w:hAnsi="微软雅黑" w:hint="eastAsia"/>
          <w:sz w:val="28"/>
          <w:szCs w:val="28"/>
        </w:rPr>
        <w:t>不受理等操作</w:t>
      </w:r>
      <w:r w:rsidR="00C71596">
        <w:rPr>
          <w:rFonts w:ascii="微软雅黑" w:eastAsia="微软雅黑" w:hAnsi="微软雅黑" w:hint="eastAsia"/>
          <w:sz w:val="28"/>
          <w:szCs w:val="28"/>
        </w:rPr>
        <w:t>。</w:t>
      </w:r>
    </w:p>
    <w:p w:rsidR="00C71596" w:rsidRDefault="00C71596" w:rsidP="005E4EEA">
      <w:pPr>
        <w:spacing w:line="360" w:lineRule="auto"/>
        <w:ind w:firstLineChars="200" w:firstLine="560"/>
        <w:rPr>
          <w:rFonts w:ascii="微软雅黑" w:eastAsia="微软雅黑" w:hAnsi="微软雅黑"/>
          <w:sz w:val="28"/>
          <w:szCs w:val="28"/>
        </w:rPr>
      </w:pPr>
    </w:p>
    <w:p w:rsidR="00C71596" w:rsidRDefault="00C71596" w:rsidP="00C71596">
      <w:pPr>
        <w:spacing w:line="360" w:lineRule="auto"/>
        <w:rPr>
          <w:rFonts w:ascii="微软雅黑" w:eastAsia="微软雅黑" w:hAnsi="微软雅黑"/>
          <w:sz w:val="28"/>
          <w:szCs w:val="28"/>
        </w:rPr>
      </w:pPr>
      <w:r>
        <w:rPr>
          <w:rFonts w:ascii="微软雅黑" w:eastAsia="微软雅黑" w:hAnsi="微软雅黑"/>
          <w:noProof/>
          <w:sz w:val="28"/>
          <w:szCs w:val="28"/>
        </w:rPr>
        <w:lastRenderedPageBreak/>
        <w:drawing>
          <wp:inline distT="0" distB="0" distL="0" distR="0">
            <wp:extent cx="5274310" cy="970280"/>
            <wp:effectExtent l="19050" t="0" r="2540" b="0"/>
            <wp:docPr id="6"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stretch>
                      <a:fillRect/>
                    </a:stretch>
                  </pic:blipFill>
                  <pic:spPr>
                    <a:xfrm>
                      <a:off x="0" y="0"/>
                      <a:ext cx="5274310" cy="970280"/>
                    </a:xfrm>
                    <a:prstGeom prst="rect">
                      <a:avLst/>
                    </a:prstGeom>
                  </pic:spPr>
                </pic:pic>
              </a:graphicData>
            </a:graphic>
          </wp:inline>
        </w:drawing>
      </w:r>
    </w:p>
    <w:p w:rsidR="005E4EEA" w:rsidRDefault="005E4EEA" w:rsidP="005E4EEA">
      <w:pPr>
        <w:spacing w:line="360" w:lineRule="auto"/>
        <w:ind w:firstLineChars="200" w:firstLine="560"/>
        <w:rPr>
          <w:rFonts w:ascii="微软雅黑" w:eastAsia="微软雅黑" w:hAnsi="微软雅黑"/>
          <w:sz w:val="28"/>
          <w:szCs w:val="28"/>
        </w:rPr>
      </w:pPr>
    </w:p>
    <w:p w:rsidR="00C71596" w:rsidRDefault="005E4EEA" w:rsidP="005E4EEA">
      <w:pPr>
        <w:spacing w:line="360" w:lineRule="auto"/>
        <w:jc w:val="center"/>
        <w:rPr>
          <w:rFonts w:ascii="微软雅黑" w:eastAsia="微软雅黑" w:hAnsi="微软雅黑"/>
          <w:color w:val="808080" w:themeColor="background1" w:themeShade="80"/>
          <w:sz w:val="18"/>
          <w:szCs w:val="18"/>
          <w:u w:val="single"/>
        </w:rPr>
      </w:pPr>
      <w:r w:rsidRPr="005E4EEA">
        <w:rPr>
          <w:rFonts w:ascii="微软雅黑" w:eastAsia="微软雅黑" w:hAnsi="微软雅黑" w:hint="eastAsia"/>
          <w:color w:val="808080" w:themeColor="background1" w:themeShade="80"/>
          <w:sz w:val="18"/>
          <w:szCs w:val="18"/>
          <w:u w:val="single"/>
        </w:rPr>
        <w:t>图</w:t>
      </w:r>
      <w:r w:rsidR="00C85EA0">
        <w:rPr>
          <w:rFonts w:ascii="微软雅黑" w:eastAsia="微软雅黑" w:hAnsi="微软雅黑" w:hint="eastAsia"/>
          <w:color w:val="808080" w:themeColor="background1" w:themeShade="80"/>
          <w:sz w:val="18"/>
          <w:szCs w:val="18"/>
          <w:u w:val="single"/>
        </w:rPr>
        <w:t>1-</w:t>
      </w:r>
      <w:r>
        <w:rPr>
          <w:rFonts w:ascii="微软雅黑" w:eastAsia="微软雅黑" w:hAnsi="微软雅黑" w:hint="eastAsia"/>
          <w:color w:val="808080" w:themeColor="background1" w:themeShade="80"/>
          <w:sz w:val="18"/>
          <w:szCs w:val="18"/>
          <w:u w:val="single"/>
        </w:rPr>
        <w:t>1 备案申请预受理</w:t>
      </w:r>
      <w:r w:rsidRPr="0098330F">
        <w:rPr>
          <w:rFonts w:ascii="微软雅黑" w:eastAsia="微软雅黑" w:hAnsi="微软雅黑" w:hint="eastAsia"/>
          <w:color w:val="808080" w:themeColor="background1" w:themeShade="80"/>
          <w:sz w:val="18"/>
          <w:szCs w:val="18"/>
          <w:u w:val="single"/>
        </w:rPr>
        <w:t>页</w:t>
      </w:r>
    </w:p>
    <w:p w:rsidR="007C2DFF" w:rsidRDefault="007C2DFF" w:rsidP="003F7166">
      <w:pPr>
        <w:spacing w:line="360" w:lineRule="auto"/>
        <w:rPr>
          <w:rFonts w:ascii="微软雅黑" w:eastAsia="微软雅黑" w:hAnsi="微软雅黑"/>
          <w:color w:val="808080" w:themeColor="background1" w:themeShade="80"/>
          <w:sz w:val="18"/>
          <w:szCs w:val="18"/>
          <w:u w:val="single"/>
        </w:rPr>
      </w:pPr>
    </w:p>
    <w:p w:rsidR="003F7166" w:rsidRDefault="003F7166" w:rsidP="005E4EEA">
      <w:pPr>
        <w:spacing w:line="360" w:lineRule="auto"/>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noProof/>
          <w:color w:val="808080" w:themeColor="background1" w:themeShade="80"/>
          <w:sz w:val="18"/>
          <w:szCs w:val="18"/>
          <w:u w:val="single"/>
        </w:rPr>
        <w:drawing>
          <wp:inline distT="0" distB="0" distL="0" distR="0">
            <wp:extent cx="5274310" cy="1330960"/>
            <wp:effectExtent l="19050" t="0" r="2540" b="0"/>
            <wp:docPr id="2" name="图片 1"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1" cstate="print"/>
                    <a:stretch>
                      <a:fillRect/>
                    </a:stretch>
                  </pic:blipFill>
                  <pic:spPr>
                    <a:xfrm>
                      <a:off x="0" y="0"/>
                      <a:ext cx="5274310" cy="1330960"/>
                    </a:xfrm>
                    <a:prstGeom prst="rect">
                      <a:avLst/>
                    </a:prstGeom>
                  </pic:spPr>
                </pic:pic>
              </a:graphicData>
            </a:graphic>
          </wp:inline>
        </w:drawing>
      </w:r>
    </w:p>
    <w:p w:rsidR="003F7166" w:rsidRDefault="003F7166" w:rsidP="005E4EEA">
      <w:pPr>
        <w:spacing w:line="360" w:lineRule="auto"/>
        <w:jc w:val="center"/>
        <w:rPr>
          <w:rFonts w:ascii="微软雅黑" w:eastAsia="微软雅黑" w:hAnsi="微软雅黑" w:hint="eastAsia"/>
          <w:color w:val="808080" w:themeColor="background1" w:themeShade="80"/>
          <w:sz w:val="18"/>
          <w:szCs w:val="18"/>
          <w:u w:val="single"/>
        </w:rPr>
      </w:pPr>
      <w:r w:rsidRPr="005E4EEA">
        <w:rPr>
          <w:rFonts w:ascii="微软雅黑" w:eastAsia="微软雅黑" w:hAnsi="微软雅黑" w:hint="eastAsia"/>
          <w:color w:val="808080" w:themeColor="background1" w:themeShade="80"/>
          <w:sz w:val="18"/>
          <w:szCs w:val="18"/>
          <w:u w:val="single"/>
        </w:rPr>
        <w:t>图</w:t>
      </w:r>
      <w:r>
        <w:rPr>
          <w:rFonts w:ascii="微软雅黑" w:eastAsia="微软雅黑" w:hAnsi="微软雅黑" w:hint="eastAsia"/>
          <w:color w:val="808080" w:themeColor="background1" w:themeShade="80"/>
          <w:sz w:val="18"/>
          <w:szCs w:val="18"/>
          <w:u w:val="single"/>
        </w:rPr>
        <w:t>1-2 备案申请预受理</w:t>
      </w:r>
      <w:r w:rsidRPr="0098330F">
        <w:rPr>
          <w:rFonts w:ascii="微软雅黑" w:eastAsia="微软雅黑" w:hAnsi="微软雅黑" w:hint="eastAsia"/>
          <w:color w:val="808080" w:themeColor="background1" w:themeShade="80"/>
          <w:sz w:val="18"/>
          <w:szCs w:val="18"/>
          <w:u w:val="single"/>
        </w:rPr>
        <w:t>页</w:t>
      </w:r>
    </w:p>
    <w:p w:rsidR="00190818" w:rsidRDefault="00190818" w:rsidP="005E4EEA">
      <w:pPr>
        <w:spacing w:line="360" w:lineRule="auto"/>
        <w:jc w:val="center"/>
        <w:rPr>
          <w:rFonts w:ascii="微软雅黑" w:eastAsia="微软雅黑" w:hAnsi="微软雅黑"/>
          <w:color w:val="808080" w:themeColor="background1" w:themeShade="80"/>
          <w:sz w:val="18"/>
          <w:szCs w:val="18"/>
          <w:u w:val="single"/>
        </w:rPr>
      </w:pPr>
    </w:p>
    <w:p w:rsidR="007C2DFF" w:rsidRPr="005534B1" w:rsidRDefault="007C2DFF" w:rsidP="007C2DFF">
      <w:pPr>
        <w:spacing w:line="360" w:lineRule="auto"/>
        <w:ind w:firstLineChars="200" w:firstLine="560"/>
        <w:rPr>
          <w:rFonts w:ascii="微软雅黑" w:eastAsia="微软雅黑" w:hAnsi="微软雅黑"/>
          <w:sz w:val="28"/>
          <w:szCs w:val="28"/>
        </w:rPr>
      </w:pPr>
      <w:r w:rsidRPr="005534B1">
        <w:rPr>
          <w:rFonts w:ascii="微软雅黑" w:eastAsia="微软雅黑" w:hAnsi="微软雅黑" w:hint="eastAsia"/>
          <w:sz w:val="28"/>
          <w:szCs w:val="28"/>
        </w:rPr>
        <w:t>点击“</w:t>
      </w:r>
      <w:r w:rsidR="00572235">
        <w:rPr>
          <w:rFonts w:ascii="微软雅黑" w:eastAsia="微软雅黑" w:hAnsi="微软雅黑" w:hint="eastAsia"/>
          <w:sz w:val="28"/>
          <w:szCs w:val="28"/>
        </w:rPr>
        <w:t>预</w:t>
      </w:r>
      <w:r w:rsidRPr="005534B1">
        <w:rPr>
          <w:rFonts w:ascii="微软雅黑" w:eastAsia="微软雅黑" w:hAnsi="微软雅黑" w:hint="eastAsia"/>
          <w:sz w:val="28"/>
          <w:szCs w:val="28"/>
        </w:rPr>
        <w:t>受理”，“</w:t>
      </w:r>
      <w:r w:rsidR="00284FBB">
        <w:rPr>
          <w:rFonts w:ascii="微软雅黑" w:eastAsia="微软雅黑" w:hAnsi="微软雅黑" w:hint="eastAsia"/>
          <w:sz w:val="28"/>
          <w:szCs w:val="28"/>
        </w:rPr>
        <w:t>产品</w:t>
      </w:r>
      <w:r w:rsidRPr="005534B1">
        <w:rPr>
          <w:rFonts w:ascii="微软雅黑" w:eastAsia="微软雅黑" w:hAnsi="微软雅黑" w:hint="eastAsia"/>
          <w:sz w:val="28"/>
          <w:szCs w:val="28"/>
        </w:rPr>
        <w:t>备案申请”</w:t>
      </w:r>
      <w:r w:rsidR="00284FBB">
        <w:rPr>
          <w:rFonts w:ascii="微软雅黑" w:eastAsia="微软雅黑" w:hAnsi="微软雅黑" w:hint="eastAsia"/>
          <w:sz w:val="28"/>
          <w:szCs w:val="28"/>
        </w:rPr>
        <w:t>列表页</w:t>
      </w:r>
      <w:r w:rsidRPr="005534B1">
        <w:rPr>
          <w:rFonts w:ascii="微软雅黑" w:eastAsia="微软雅黑" w:hAnsi="微软雅黑" w:hint="eastAsia"/>
          <w:sz w:val="28"/>
          <w:szCs w:val="28"/>
        </w:rPr>
        <w:t>中的“状态”</w:t>
      </w:r>
      <w:r w:rsidR="00076081">
        <w:rPr>
          <w:rFonts w:ascii="微软雅黑" w:eastAsia="微软雅黑" w:hAnsi="微软雅黑" w:hint="eastAsia"/>
          <w:sz w:val="28"/>
          <w:szCs w:val="28"/>
        </w:rPr>
        <w:t>从“待预受理”</w:t>
      </w:r>
      <w:r w:rsidRPr="005534B1">
        <w:rPr>
          <w:rFonts w:ascii="微软雅黑" w:eastAsia="微软雅黑" w:hAnsi="微软雅黑" w:hint="eastAsia"/>
          <w:sz w:val="28"/>
          <w:szCs w:val="28"/>
        </w:rPr>
        <w:t>变为</w:t>
      </w:r>
      <w:r w:rsidR="00076081">
        <w:rPr>
          <w:rFonts w:ascii="微软雅黑" w:eastAsia="微软雅黑" w:hAnsi="微软雅黑" w:hint="eastAsia"/>
          <w:sz w:val="28"/>
          <w:szCs w:val="28"/>
        </w:rPr>
        <w:t>“待</w:t>
      </w:r>
      <w:r w:rsidRPr="005534B1">
        <w:rPr>
          <w:rFonts w:ascii="微软雅黑" w:eastAsia="微软雅黑" w:hAnsi="微软雅黑" w:hint="eastAsia"/>
          <w:sz w:val="28"/>
          <w:szCs w:val="28"/>
        </w:rPr>
        <w:t>受理</w:t>
      </w:r>
      <w:r w:rsidR="00076081">
        <w:rPr>
          <w:rFonts w:ascii="微软雅黑" w:eastAsia="微软雅黑" w:hAnsi="微软雅黑" w:hint="eastAsia"/>
          <w:sz w:val="28"/>
          <w:szCs w:val="28"/>
        </w:rPr>
        <w:t>”</w:t>
      </w:r>
      <w:r>
        <w:rPr>
          <w:rFonts w:ascii="微软雅黑" w:eastAsia="微软雅黑" w:hAnsi="微软雅黑" w:hint="eastAsia"/>
          <w:sz w:val="28"/>
          <w:szCs w:val="28"/>
        </w:rPr>
        <w:t>（如图</w:t>
      </w:r>
      <w:r w:rsidR="009A328A">
        <w:rPr>
          <w:rFonts w:ascii="微软雅黑" w:eastAsia="微软雅黑" w:hAnsi="微软雅黑" w:hint="eastAsia"/>
          <w:sz w:val="28"/>
          <w:szCs w:val="28"/>
        </w:rPr>
        <w:t>1-</w:t>
      </w:r>
      <w:r>
        <w:rPr>
          <w:rFonts w:ascii="微软雅黑" w:eastAsia="微软雅黑" w:hAnsi="微软雅黑" w:hint="eastAsia"/>
          <w:sz w:val="28"/>
          <w:szCs w:val="28"/>
        </w:rPr>
        <w:t>3所示）</w:t>
      </w:r>
      <w:r w:rsidR="00A645EA">
        <w:rPr>
          <w:rFonts w:ascii="微软雅黑" w:eastAsia="微软雅黑" w:hAnsi="微软雅黑" w:hint="eastAsia"/>
          <w:sz w:val="28"/>
          <w:szCs w:val="28"/>
        </w:rPr>
        <w:t>；</w:t>
      </w:r>
      <w:r w:rsidRPr="005534B1">
        <w:rPr>
          <w:rFonts w:ascii="微软雅黑" w:eastAsia="微软雅黑" w:hAnsi="微软雅黑" w:hint="eastAsia"/>
          <w:sz w:val="28"/>
          <w:szCs w:val="28"/>
        </w:rPr>
        <w:t>点击“不受理”在弹出框写明原因，反馈给企业</w:t>
      </w:r>
      <w:r w:rsidR="00A645EA">
        <w:rPr>
          <w:rFonts w:ascii="微软雅黑" w:eastAsia="微软雅黑" w:hAnsi="微软雅黑" w:hint="eastAsia"/>
          <w:sz w:val="28"/>
          <w:szCs w:val="28"/>
        </w:rPr>
        <w:t>，企业端该条记录的</w:t>
      </w:r>
      <w:r w:rsidRPr="005534B1">
        <w:rPr>
          <w:rFonts w:ascii="微软雅黑" w:eastAsia="微软雅黑" w:hAnsi="微软雅黑" w:hint="eastAsia"/>
          <w:sz w:val="28"/>
          <w:szCs w:val="28"/>
        </w:rPr>
        <w:t>“状态”</w:t>
      </w:r>
      <w:r w:rsidR="00A645EA">
        <w:rPr>
          <w:rFonts w:ascii="微软雅黑" w:eastAsia="微软雅黑" w:hAnsi="微软雅黑" w:hint="eastAsia"/>
          <w:sz w:val="28"/>
          <w:szCs w:val="28"/>
        </w:rPr>
        <w:t>变</w:t>
      </w:r>
      <w:r w:rsidRPr="005534B1">
        <w:rPr>
          <w:rFonts w:ascii="微软雅黑" w:eastAsia="微软雅黑" w:hAnsi="微软雅黑" w:hint="eastAsia"/>
          <w:sz w:val="28"/>
          <w:szCs w:val="28"/>
        </w:rPr>
        <w:t>为</w:t>
      </w:r>
      <w:r w:rsidR="00A645EA">
        <w:rPr>
          <w:rFonts w:ascii="微软雅黑" w:eastAsia="微软雅黑" w:hAnsi="微软雅黑" w:hint="eastAsia"/>
          <w:sz w:val="28"/>
          <w:szCs w:val="28"/>
        </w:rPr>
        <w:t>“待提交“，操作按键变成”修改“</w:t>
      </w:r>
      <w:r w:rsidRPr="005534B1">
        <w:rPr>
          <w:rFonts w:ascii="微软雅黑" w:eastAsia="微软雅黑" w:hAnsi="微软雅黑" w:hint="eastAsia"/>
          <w:sz w:val="28"/>
          <w:szCs w:val="28"/>
        </w:rPr>
        <w:t>。</w:t>
      </w:r>
    </w:p>
    <w:p w:rsidR="003D5316" w:rsidRDefault="00A645EA" w:rsidP="000F712D">
      <w:pPr>
        <w:spacing w:line="360" w:lineRule="auto"/>
        <w:rPr>
          <w:rFonts w:ascii="微软雅黑" w:eastAsia="微软雅黑" w:hAnsi="微软雅黑"/>
          <w:sz w:val="28"/>
          <w:szCs w:val="28"/>
        </w:rPr>
      </w:pPr>
      <w:r>
        <w:rPr>
          <w:rFonts w:ascii="微软雅黑" w:eastAsia="微软雅黑" w:hAnsi="微软雅黑"/>
          <w:noProof/>
          <w:sz w:val="28"/>
          <w:szCs w:val="28"/>
        </w:rPr>
        <w:lastRenderedPageBreak/>
        <w:drawing>
          <wp:inline distT="0" distB="0" distL="0" distR="0">
            <wp:extent cx="5267960" cy="6231890"/>
            <wp:effectExtent l="19050" t="0" r="889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267960" cy="6231890"/>
                    </a:xfrm>
                    <a:prstGeom prst="rect">
                      <a:avLst/>
                    </a:prstGeom>
                    <a:noFill/>
                    <a:ln w="9525">
                      <a:noFill/>
                      <a:miter lim="800000"/>
                      <a:headEnd/>
                      <a:tailEnd/>
                    </a:ln>
                  </pic:spPr>
                </pic:pic>
              </a:graphicData>
            </a:graphic>
          </wp:inline>
        </w:drawing>
      </w:r>
    </w:p>
    <w:p w:rsidR="003D5316" w:rsidRDefault="005E4EEA" w:rsidP="000F712D">
      <w:pPr>
        <w:spacing w:line="360" w:lineRule="auto"/>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图</w:t>
      </w:r>
      <w:r w:rsidR="00C85EA0">
        <w:rPr>
          <w:rFonts w:ascii="微软雅黑" w:eastAsia="微软雅黑" w:hAnsi="微软雅黑" w:hint="eastAsia"/>
          <w:color w:val="808080" w:themeColor="background1" w:themeShade="80"/>
          <w:sz w:val="18"/>
          <w:szCs w:val="18"/>
          <w:u w:val="single"/>
        </w:rPr>
        <w:t>1-</w:t>
      </w:r>
      <w:r>
        <w:rPr>
          <w:rFonts w:ascii="微软雅黑" w:eastAsia="微软雅黑" w:hAnsi="微软雅黑" w:hint="eastAsia"/>
          <w:color w:val="808080" w:themeColor="background1" w:themeShade="80"/>
          <w:sz w:val="18"/>
          <w:szCs w:val="18"/>
          <w:u w:val="single"/>
        </w:rPr>
        <w:t xml:space="preserve">3 </w:t>
      </w:r>
      <w:r w:rsidR="003D5316">
        <w:rPr>
          <w:rFonts w:ascii="微软雅黑" w:eastAsia="微软雅黑" w:hAnsi="微软雅黑" w:hint="eastAsia"/>
          <w:color w:val="808080" w:themeColor="background1" w:themeShade="80"/>
          <w:sz w:val="18"/>
          <w:szCs w:val="18"/>
          <w:u w:val="single"/>
        </w:rPr>
        <w:t>新备案申请预受理</w:t>
      </w:r>
      <w:r w:rsidR="003D5316" w:rsidRPr="0098330F">
        <w:rPr>
          <w:rFonts w:ascii="微软雅黑" w:eastAsia="微软雅黑" w:hAnsi="微软雅黑" w:hint="eastAsia"/>
          <w:color w:val="808080" w:themeColor="background1" w:themeShade="80"/>
          <w:sz w:val="18"/>
          <w:szCs w:val="18"/>
          <w:u w:val="single"/>
        </w:rPr>
        <w:t>页</w:t>
      </w:r>
    </w:p>
    <w:p w:rsidR="003D5316" w:rsidRDefault="00A85092" w:rsidP="000F712D">
      <w:pPr>
        <w:pStyle w:val="a7"/>
        <w:spacing w:line="360" w:lineRule="auto"/>
        <w:jc w:val="left"/>
        <w:rPr>
          <w:rFonts w:ascii="微软雅黑" w:eastAsia="微软雅黑" w:hAnsi="微软雅黑"/>
        </w:rPr>
      </w:pPr>
      <w:bookmarkStart w:id="4" w:name="_Toc434568931"/>
      <w:bookmarkStart w:id="5" w:name="_Toc438483086"/>
      <w:r w:rsidRPr="00D92707">
        <w:rPr>
          <w:rFonts w:ascii="微软雅黑" w:eastAsia="微软雅黑" w:hAnsi="微软雅黑" w:hint="eastAsia"/>
        </w:rPr>
        <w:t>1.2</w:t>
      </w:r>
      <w:r w:rsidR="00D92707" w:rsidRPr="00D92707">
        <w:rPr>
          <w:rFonts w:ascii="微软雅黑" w:eastAsia="微软雅黑" w:hAnsi="微软雅黑" w:hint="eastAsia"/>
        </w:rPr>
        <w:t>受理</w:t>
      </w:r>
      <w:bookmarkEnd w:id="4"/>
      <w:bookmarkEnd w:id="5"/>
    </w:p>
    <w:p w:rsidR="00572235" w:rsidRDefault="005534B1" w:rsidP="000F712D">
      <w:pPr>
        <w:spacing w:line="360" w:lineRule="auto"/>
        <w:ind w:firstLineChars="200" w:firstLine="560"/>
        <w:rPr>
          <w:rFonts w:ascii="微软雅黑" w:eastAsia="微软雅黑" w:hAnsi="微软雅黑"/>
          <w:sz w:val="28"/>
          <w:szCs w:val="28"/>
        </w:rPr>
      </w:pPr>
      <w:r w:rsidRPr="005534B1">
        <w:rPr>
          <w:rFonts w:ascii="微软雅黑" w:eastAsia="微软雅黑" w:hAnsi="微软雅黑" w:hint="eastAsia"/>
          <w:sz w:val="28"/>
          <w:szCs w:val="28"/>
        </w:rPr>
        <w:t>点击“新增备案提交页”</w:t>
      </w:r>
      <w:r>
        <w:rPr>
          <w:rFonts w:ascii="微软雅黑" w:eastAsia="微软雅黑" w:hAnsi="微软雅黑" w:hint="eastAsia"/>
          <w:sz w:val="28"/>
          <w:szCs w:val="28"/>
        </w:rPr>
        <w:t>中的操作“受理”，进入产品备案申请受理页面</w:t>
      </w:r>
      <w:r w:rsidR="007C2DFF">
        <w:rPr>
          <w:rFonts w:ascii="微软雅黑" w:eastAsia="微软雅黑" w:hAnsi="微软雅黑" w:hint="eastAsia"/>
          <w:sz w:val="28"/>
          <w:szCs w:val="28"/>
        </w:rPr>
        <w:t>（参见</w:t>
      </w:r>
      <w:r w:rsidR="002C42B4">
        <w:rPr>
          <w:rFonts w:ascii="微软雅黑" w:eastAsia="微软雅黑" w:hAnsi="微软雅黑" w:hint="eastAsia"/>
          <w:sz w:val="28"/>
          <w:szCs w:val="28"/>
        </w:rPr>
        <w:t>图</w:t>
      </w:r>
      <w:r w:rsidR="00C85EA0">
        <w:rPr>
          <w:rFonts w:ascii="微软雅黑" w:eastAsia="微软雅黑" w:hAnsi="微软雅黑" w:hint="eastAsia"/>
          <w:sz w:val="28"/>
          <w:szCs w:val="28"/>
        </w:rPr>
        <w:t>1-</w:t>
      </w:r>
      <w:r w:rsidR="007C2DFF">
        <w:rPr>
          <w:rFonts w:ascii="微软雅黑" w:eastAsia="微软雅黑" w:hAnsi="微软雅黑" w:hint="eastAsia"/>
          <w:sz w:val="28"/>
          <w:szCs w:val="28"/>
        </w:rPr>
        <w:t>4、</w:t>
      </w:r>
      <w:r w:rsidR="00C85EA0">
        <w:rPr>
          <w:rFonts w:ascii="微软雅黑" w:eastAsia="微软雅黑" w:hAnsi="微软雅黑" w:hint="eastAsia"/>
          <w:sz w:val="28"/>
          <w:szCs w:val="28"/>
        </w:rPr>
        <w:t>1-</w:t>
      </w:r>
      <w:r w:rsidR="007C2DFF">
        <w:rPr>
          <w:rFonts w:ascii="微软雅黑" w:eastAsia="微软雅黑" w:hAnsi="微软雅黑" w:hint="eastAsia"/>
          <w:sz w:val="28"/>
          <w:szCs w:val="28"/>
        </w:rPr>
        <w:t>5</w:t>
      </w:r>
      <w:r w:rsidR="009A328A">
        <w:rPr>
          <w:rFonts w:ascii="微软雅黑" w:eastAsia="微软雅黑" w:hAnsi="微软雅黑" w:hint="eastAsia"/>
          <w:sz w:val="28"/>
          <w:szCs w:val="28"/>
        </w:rPr>
        <w:t>、1-6</w:t>
      </w:r>
      <w:r w:rsidR="007C2DFF">
        <w:rPr>
          <w:rFonts w:ascii="微软雅黑" w:eastAsia="微软雅黑" w:hAnsi="微软雅黑" w:hint="eastAsia"/>
          <w:sz w:val="28"/>
          <w:szCs w:val="28"/>
        </w:rPr>
        <w:t>）</w:t>
      </w:r>
      <w:r w:rsidR="002C42B4">
        <w:rPr>
          <w:rFonts w:ascii="微软雅黑" w:eastAsia="微软雅黑" w:hAnsi="微软雅黑" w:hint="eastAsia"/>
          <w:sz w:val="28"/>
          <w:szCs w:val="28"/>
        </w:rPr>
        <w:t>，协会核对企业提交的材料，并进行勾选，</w:t>
      </w:r>
      <w:r w:rsidR="002C42B4" w:rsidRPr="009F35D2">
        <w:rPr>
          <w:rFonts w:ascii="微软雅黑" w:eastAsia="微软雅黑" w:hAnsi="微软雅黑" w:hint="eastAsia"/>
          <w:b/>
          <w:sz w:val="28"/>
          <w:szCs w:val="28"/>
        </w:rPr>
        <w:t>如果材料齐全</w:t>
      </w:r>
      <w:r w:rsidR="00572235" w:rsidRPr="009F35D2">
        <w:rPr>
          <w:rFonts w:ascii="微软雅黑" w:eastAsia="微软雅黑" w:hAnsi="微软雅黑" w:hint="eastAsia"/>
          <w:b/>
          <w:sz w:val="28"/>
          <w:szCs w:val="28"/>
        </w:rPr>
        <w:t>，</w:t>
      </w:r>
      <w:r w:rsidR="00572235" w:rsidRPr="009A328A">
        <w:rPr>
          <w:rFonts w:ascii="微软雅黑" w:eastAsia="微软雅黑" w:hAnsi="微软雅黑" w:hint="eastAsia"/>
          <w:b/>
          <w:sz w:val="28"/>
          <w:szCs w:val="28"/>
        </w:rPr>
        <w:t>且备案证有效截止日期不是默认2年时，则点击“手动设定备案有效期“</w:t>
      </w:r>
      <w:r w:rsidR="009A328A">
        <w:rPr>
          <w:rFonts w:ascii="微软雅黑" w:eastAsia="微软雅黑" w:hAnsi="微软雅黑" w:hint="eastAsia"/>
          <w:sz w:val="28"/>
          <w:szCs w:val="28"/>
        </w:rPr>
        <w:t>（参见图1-6）</w:t>
      </w:r>
      <w:r w:rsidR="00572235">
        <w:rPr>
          <w:rFonts w:ascii="微软雅黑" w:eastAsia="微软雅黑" w:hAnsi="微软雅黑" w:hint="eastAsia"/>
          <w:sz w:val="28"/>
          <w:szCs w:val="28"/>
        </w:rPr>
        <w:t>，填写正确的备案证有</w:t>
      </w:r>
      <w:r w:rsidR="00572235">
        <w:rPr>
          <w:rFonts w:ascii="微软雅黑" w:eastAsia="微软雅黑" w:hAnsi="微软雅黑" w:hint="eastAsia"/>
          <w:sz w:val="28"/>
          <w:szCs w:val="28"/>
        </w:rPr>
        <w:lastRenderedPageBreak/>
        <w:t>效截止日期，然后再</w:t>
      </w:r>
      <w:r w:rsidR="002C42B4">
        <w:rPr>
          <w:rFonts w:ascii="微软雅黑" w:eastAsia="微软雅黑" w:hAnsi="微软雅黑" w:hint="eastAsia"/>
          <w:sz w:val="28"/>
          <w:szCs w:val="28"/>
        </w:rPr>
        <w:t>点击“受理”，“新增备案提交页”状态</w:t>
      </w:r>
      <w:r w:rsidR="00572235">
        <w:rPr>
          <w:rFonts w:ascii="微软雅黑" w:eastAsia="微软雅黑" w:hAnsi="微软雅黑" w:hint="eastAsia"/>
          <w:sz w:val="28"/>
          <w:szCs w:val="28"/>
        </w:rPr>
        <w:t>从“待受理“</w:t>
      </w:r>
      <w:r w:rsidR="002C42B4">
        <w:rPr>
          <w:rFonts w:ascii="微软雅黑" w:eastAsia="微软雅黑" w:hAnsi="微软雅黑" w:hint="eastAsia"/>
          <w:sz w:val="28"/>
          <w:szCs w:val="28"/>
        </w:rPr>
        <w:t>变为“</w:t>
      </w:r>
      <w:r w:rsidR="00572235">
        <w:rPr>
          <w:rFonts w:ascii="微软雅黑" w:eastAsia="微软雅黑" w:hAnsi="微软雅黑" w:hint="eastAsia"/>
          <w:sz w:val="28"/>
          <w:szCs w:val="28"/>
        </w:rPr>
        <w:t>待复核</w:t>
      </w:r>
      <w:r w:rsidR="002C42B4">
        <w:rPr>
          <w:rFonts w:ascii="微软雅黑" w:eastAsia="微软雅黑" w:hAnsi="微软雅黑" w:hint="eastAsia"/>
          <w:sz w:val="28"/>
          <w:szCs w:val="28"/>
        </w:rPr>
        <w:t>”</w:t>
      </w:r>
      <w:r w:rsidR="00572235">
        <w:rPr>
          <w:rFonts w:ascii="微软雅黑" w:eastAsia="微软雅黑" w:hAnsi="微软雅黑" w:hint="eastAsia"/>
          <w:sz w:val="28"/>
          <w:szCs w:val="28"/>
        </w:rPr>
        <w:t>。</w:t>
      </w:r>
    </w:p>
    <w:p w:rsidR="00572235" w:rsidRDefault="00572235" w:rsidP="000F712D">
      <w:pPr>
        <w:spacing w:line="360" w:lineRule="auto"/>
        <w:ind w:firstLineChars="200" w:firstLine="560"/>
        <w:rPr>
          <w:rFonts w:ascii="微软雅黑" w:eastAsia="微软雅黑" w:hAnsi="微软雅黑"/>
          <w:sz w:val="28"/>
          <w:szCs w:val="28"/>
        </w:rPr>
      </w:pPr>
      <w:r w:rsidRPr="00190818">
        <w:rPr>
          <w:rFonts w:ascii="微软雅黑" w:eastAsia="微软雅黑" w:hAnsi="微软雅黑" w:hint="eastAsia"/>
          <w:b/>
          <w:sz w:val="28"/>
          <w:szCs w:val="28"/>
        </w:rPr>
        <w:t>如果材料齐全，且备案证有效截止日期是默认2年时，直接点击“受理”，</w:t>
      </w:r>
      <w:r>
        <w:rPr>
          <w:rFonts w:ascii="微软雅黑" w:eastAsia="微软雅黑" w:hAnsi="微软雅黑" w:hint="eastAsia"/>
          <w:sz w:val="28"/>
          <w:szCs w:val="28"/>
        </w:rPr>
        <w:t>“新增备案提交页”状态从“待受理“变为“待复核”。</w:t>
      </w:r>
    </w:p>
    <w:p w:rsidR="00126ABF" w:rsidRDefault="00572235" w:rsidP="007C2DFF">
      <w:pPr>
        <w:spacing w:line="360" w:lineRule="auto"/>
        <w:ind w:firstLineChars="200" w:firstLine="560"/>
        <w:rPr>
          <w:rFonts w:ascii="微软雅黑" w:eastAsia="微软雅黑" w:hAnsi="微软雅黑"/>
          <w:sz w:val="28"/>
          <w:szCs w:val="28"/>
        </w:rPr>
      </w:pPr>
      <w:r>
        <w:rPr>
          <w:rFonts w:ascii="微软雅黑" w:eastAsia="微软雅黑" w:hAnsi="微软雅黑" w:hint="eastAsia"/>
          <w:sz w:val="28"/>
          <w:szCs w:val="28"/>
        </w:rPr>
        <w:t>如果</w:t>
      </w:r>
      <w:r w:rsidR="002C42B4">
        <w:rPr>
          <w:rFonts w:ascii="微软雅黑" w:eastAsia="微软雅黑" w:hAnsi="微软雅黑" w:hint="eastAsia"/>
          <w:sz w:val="28"/>
          <w:szCs w:val="28"/>
        </w:rPr>
        <w:t>材料不全则点击“不受理”，写明原因反馈给企业。</w:t>
      </w:r>
      <w:r w:rsidR="00646237">
        <w:rPr>
          <w:rFonts w:ascii="微软雅黑" w:eastAsia="微软雅黑" w:hAnsi="微软雅黑" w:hint="eastAsia"/>
          <w:sz w:val="28"/>
          <w:szCs w:val="28"/>
        </w:rPr>
        <w:t>企业端该条记录的</w:t>
      </w:r>
      <w:r w:rsidR="00646237" w:rsidRPr="005534B1">
        <w:rPr>
          <w:rFonts w:ascii="微软雅黑" w:eastAsia="微软雅黑" w:hAnsi="微软雅黑" w:hint="eastAsia"/>
          <w:sz w:val="28"/>
          <w:szCs w:val="28"/>
        </w:rPr>
        <w:t>“状态”</w:t>
      </w:r>
      <w:r w:rsidR="00646237">
        <w:rPr>
          <w:rFonts w:ascii="微软雅黑" w:eastAsia="微软雅黑" w:hAnsi="微软雅黑" w:hint="eastAsia"/>
          <w:sz w:val="28"/>
          <w:szCs w:val="28"/>
        </w:rPr>
        <w:t>变</w:t>
      </w:r>
      <w:r w:rsidR="00646237" w:rsidRPr="005534B1">
        <w:rPr>
          <w:rFonts w:ascii="微软雅黑" w:eastAsia="微软雅黑" w:hAnsi="微软雅黑" w:hint="eastAsia"/>
          <w:sz w:val="28"/>
          <w:szCs w:val="28"/>
        </w:rPr>
        <w:t>为</w:t>
      </w:r>
      <w:r w:rsidR="00646237">
        <w:rPr>
          <w:rFonts w:ascii="微软雅黑" w:eastAsia="微软雅黑" w:hAnsi="微软雅黑" w:hint="eastAsia"/>
          <w:sz w:val="28"/>
          <w:szCs w:val="28"/>
        </w:rPr>
        <w:t>“待提交“，操作按键变成”修改“</w:t>
      </w:r>
      <w:r w:rsidR="00646237" w:rsidRPr="005534B1">
        <w:rPr>
          <w:rFonts w:ascii="微软雅黑" w:eastAsia="微软雅黑" w:hAnsi="微软雅黑" w:hint="eastAsia"/>
          <w:sz w:val="28"/>
          <w:szCs w:val="28"/>
        </w:rPr>
        <w:t>。</w:t>
      </w:r>
    </w:p>
    <w:p w:rsidR="007C2DFF" w:rsidRDefault="00126ABF" w:rsidP="007C2DFF">
      <w:pPr>
        <w:spacing w:line="360" w:lineRule="auto"/>
        <w:ind w:firstLineChars="200" w:firstLine="560"/>
        <w:rPr>
          <w:rFonts w:ascii="微软雅黑" w:eastAsia="微软雅黑" w:hAnsi="微软雅黑"/>
          <w:sz w:val="28"/>
          <w:szCs w:val="28"/>
        </w:rPr>
      </w:pPr>
      <w:r>
        <w:rPr>
          <w:rFonts w:ascii="微软雅黑" w:eastAsia="微软雅黑" w:hAnsi="微软雅黑" w:hint="eastAsia"/>
          <w:sz w:val="28"/>
          <w:szCs w:val="28"/>
        </w:rPr>
        <w:t>若需要先保存已勾选的证书，但又不准备做出受理决定，可点击“暂存”，即可以临时保存已勾选的证书。</w:t>
      </w:r>
      <w:r w:rsidR="007C2DFF">
        <w:rPr>
          <w:rFonts w:ascii="微软雅黑" w:eastAsia="微软雅黑" w:hAnsi="微软雅黑"/>
          <w:sz w:val="28"/>
          <w:szCs w:val="28"/>
        </w:rPr>
        <w:br/>
      </w:r>
      <w:r w:rsidR="007C2DFF">
        <w:rPr>
          <w:rFonts w:ascii="微软雅黑" w:eastAsia="微软雅黑" w:hAnsi="微软雅黑"/>
          <w:noProof/>
          <w:sz w:val="28"/>
          <w:szCs w:val="28"/>
        </w:rPr>
        <w:drawing>
          <wp:inline distT="0" distB="0" distL="0" distR="0">
            <wp:extent cx="5274310" cy="1060450"/>
            <wp:effectExtent l="19050" t="0" r="2540" b="0"/>
            <wp:docPr id="12" name="图片 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cstate="print"/>
                    <a:stretch>
                      <a:fillRect/>
                    </a:stretch>
                  </pic:blipFill>
                  <pic:spPr>
                    <a:xfrm>
                      <a:off x="0" y="0"/>
                      <a:ext cx="5274310" cy="1060450"/>
                    </a:xfrm>
                    <a:prstGeom prst="rect">
                      <a:avLst/>
                    </a:prstGeom>
                  </pic:spPr>
                </pic:pic>
              </a:graphicData>
            </a:graphic>
          </wp:inline>
        </w:drawing>
      </w:r>
    </w:p>
    <w:p w:rsidR="007C2DFF" w:rsidRPr="00C71596" w:rsidRDefault="007C2DFF" w:rsidP="007C2DFF">
      <w:pPr>
        <w:spacing w:line="360" w:lineRule="auto"/>
        <w:jc w:val="center"/>
        <w:rPr>
          <w:rFonts w:ascii="微软雅黑" w:eastAsia="微软雅黑" w:hAnsi="微软雅黑"/>
          <w:color w:val="808080" w:themeColor="background1" w:themeShade="80"/>
          <w:sz w:val="18"/>
          <w:szCs w:val="18"/>
          <w:u w:val="single"/>
        </w:rPr>
      </w:pPr>
      <w:r w:rsidRPr="00C71596">
        <w:rPr>
          <w:rFonts w:ascii="微软雅黑" w:eastAsia="微软雅黑" w:hAnsi="微软雅黑" w:hint="eastAsia"/>
          <w:color w:val="808080" w:themeColor="background1" w:themeShade="80"/>
          <w:sz w:val="18"/>
          <w:szCs w:val="18"/>
          <w:u w:val="single"/>
        </w:rPr>
        <w:t>图</w:t>
      </w:r>
      <w:r w:rsidR="00C85EA0">
        <w:rPr>
          <w:rFonts w:ascii="微软雅黑" w:eastAsia="微软雅黑" w:hAnsi="微软雅黑" w:hint="eastAsia"/>
          <w:color w:val="808080" w:themeColor="background1" w:themeShade="80"/>
          <w:sz w:val="18"/>
          <w:szCs w:val="18"/>
          <w:u w:val="single"/>
        </w:rPr>
        <w:t>1-</w:t>
      </w:r>
      <w:r w:rsidRPr="00C71596">
        <w:rPr>
          <w:rFonts w:ascii="微软雅黑" w:eastAsia="微软雅黑" w:hAnsi="微软雅黑" w:hint="eastAsia"/>
          <w:color w:val="808080" w:themeColor="background1" w:themeShade="80"/>
          <w:sz w:val="18"/>
          <w:szCs w:val="18"/>
          <w:u w:val="single"/>
        </w:rPr>
        <w:t xml:space="preserve">4 </w:t>
      </w:r>
      <w:r>
        <w:rPr>
          <w:rFonts w:ascii="微软雅黑" w:eastAsia="微软雅黑" w:hAnsi="微软雅黑" w:hint="eastAsia"/>
          <w:color w:val="808080" w:themeColor="background1" w:themeShade="80"/>
          <w:sz w:val="18"/>
          <w:szCs w:val="18"/>
          <w:u w:val="single"/>
        </w:rPr>
        <w:t>新备案申请待受理</w:t>
      </w:r>
      <w:r w:rsidRPr="0098330F">
        <w:rPr>
          <w:rFonts w:ascii="微软雅黑" w:eastAsia="微软雅黑" w:hAnsi="微软雅黑" w:hint="eastAsia"/>
          <w:color w:val="808080" w:themeColor="background1" w:themeShade="80"/>
          <w:sz w:val="18"/>
          <w:szCs w:val="18"/>
          <w:u w:val="single"/>
        </w:rPr>
        <w:t>页</w:t>
      </w:r>
    </w:p>
    <w:p w:rsidR="007C2DFF" w:rsidRDefault="007C2DFF" w:rsidP="007C2DFF">
      <w:pPr>
        <w:spacing w:line="360" w:lineRule="auto"/>
        <w:ind w:firstLineChars="200" w:firstLine="560"/>
        <w:rPr>
          <w:rFonts w:ascii="微软雅黑" w:eastAsia="微软雅黑" w:hAnsi="微软雅黑"/>
          <w:sz w:val="28"/>
          <w:szCs w:val="28"/>
        </w:rPr>
      </w:pPr>
    </w:p>
    <w:p w:rsidR="007C2DFF" w:rsidRDefault="00076081" w:rsidP="007C2DFF">
      <w:pPr>
        <w:spacing w:line="360" w:lineRule="auto"/>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827317"/>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74310" cy="827317"/>
                    </a:xfrm>
                    <a:prstGeom prst="rect">
                      <a:avLst/>
                    </a:prstGeom>
                    <a:noFill/>
                    <a:ln w="9525">
                      <a:noFill/>
                      <a:miter lim="800000"/>
                      <a:headEnd/>
                      <a:tailEnd/>
                    </a:ln>
                  </pic:spPr>
                </pic:pic>
              </a:graphicData>
            </a:graphic>
          </wp:inline>
        </w:drawing>
      </w:r>
    </w:p>
    <w:p w:rsidR="007C2DFF" w:rsidRDefault="007C2DFF" w:rsidP="007C2DFF">
      <w:pPr>
        <w:spacing w:line="360" w:lineRule="auto"/>
        <w:jc w:val="center"/>
        <w:rPr>
          <w:rFonts w:ascii="微软雅黑" w:eastAsia="微软雅黑" w:hAnsi="微软雅黑"/>
          <w:color w:val="808080" w:themeColor="background1" w:themeShade="80"/>
          <w:sz w:val="18"/>
          <w:szCs w:val="18"/>
          <w:u w:val="single"/>
        </w:rPr>
      </w:pPr>
      <w:r w:rsidRPr="00C71596">
        <w:rPr>
          <w:rFonts w:ascii="微软雅黑" w:eastAsia="微软雅黑" w:hAnsi="微软雅黑" w:hint="eastAsia"/>
          <w:color w:val="808080" w:themeColor="background1" w:themeShade="80"/>
          <w:sz w:val="18"/>
          <w:szCs w:val="18"/>
          <w:u w:val="single"/>
        </w:rPr>
        <w:t>图</w:t>
      </w:r>
      <w:r w:rsidR="00C85EA0">
        <w:rPr>
          <w:rFonts w:ascii="微软雅黑" w:eastAsia="微软雅黑" w:hAnsi="微软雅黑" w:hint="eastAsia"/>
          <w:color w:val="808080" w:themeColor="background1" w:themeShade="80"/>
          <w:sz w:val="18"/>
          <w:szCs w:val="18"/>
          <w:u w:val="single"/>
        </w:rPr>
        <w:t>1-</w:t>
      </w:r>
      <w:r w:rsidRPr="00C71596">
        <w:rPr>
          <w:rFonts w:ascii="微软雅黑" w:eastAsia="微软雅黑" w:hAnsi="微软雅黑" w:hint="eastAsia"/>
          <w:color w:val="808080" w:themeColor="background1" w:themeShade="80"/>
          <w:sz w:val="18"/>
          <w:szCs w:val="18"/>
          <w:u w:val="single"/>
        </w:rPr>
        <w:t>5</w:t>
      </w:r>
      <w:r>
        <w:rPr>
          <w:rFonts w:ascii="微软雅黑" w:eastAsia="微软雅黑" w:hAnsi="微软雅黑" w:hint="eastAsia"/>
          <w:color w:val="808080" w:themeColor="background1" w:themeShade="80"/>
          <w:sz w:val="18"/>
          <w:szCs w:val="18"/>
          <w:u w:val="single"/>
        </w:rPr>
        <w:t>新备案申请待受理</w:t>
      </w:r>
      <w:r w:rsidRPr="0098330F">
        <w:rPr>
          <w:rFonts w:ascii="微软雅黑" w:eastAsia="微软雅黑" w:hAnsi="微软雅黑" w:hint="eastAsia"/>
          <w:color w:val="808080" w:themeColor="background1" w:themeShade="80"/>
          <w:sz w:val="18"/>
          <w:szCs w:val="18"/>
          <w:u w:val="single"/>
        </w:rPr>
        <w:t>页</w:t>
      </w:r>
    </w:p>
    <w:p w:rsidR="007C2DFF" w:rsidRPr="005534B1" w:rsidRDefault="007C2DFF" w:rsidP="000F712D">
      <w:pPr>
        <w:spacing w:line="360" w:lineRule="auto"/>
        <w:ind w:firstLineChars="200" w:firstLine="560"/>
        <w:rPr>
          <w:rFonts w:ascii="微软雅黑" w:eastAsia="微软雅黑" w:hAnsi="微软雅黑"/>
          <w:sz w:val="28"/>
          <w:szCs w:val="28"/>
        </w:rPr>
      </w:pPr>
    </w:p>
    <w:p w:rsidR="00D92707" w:rsidRDefault="00572235" w:rsidP="000F712D">
      <w:pPr>
        <w:spacing w:line="360" w:lineRule="auto"/>
      </w:pPr>
      <w:r>
        <w:rPr>
          <w:noProof/>
        </w:rPr>
        <w:lastRenderedPageBreak/>
        <w:drawing>
          <wp:inline distT="0" distB="0" distL="0" distR="0">
            <wp:extent cx="6043820" cy="2978765"/>
            <wp:effectExtent l="1905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6041922" cy="2977829"/>
                    </a:xfrm>
                    <a:prstGeom prst="rect">
                      <a:avLst/>
                    </a:prstGeom>
                    <a:noFill/>
                    <a:ln w="9525">
                      <a:noFill/>
                      <a:miter lim="800000"/>
                      <a:headEnd/>
                      <a:tailEnd/>
                    </a:ln>
                  </pic:spPr>
                </pic:pic>
              </a:graphicData>
            </a:graphic>
          </wp:inline>
        </w:drawing>
      </w:r>
    </w:p>
    <w:p w:rsidR="005534B1" w:rsidRPr="0098330F" w:rsidRDefault="009A328A" w:rsidP="000F712D">
      <w:pPr>
        <w:spacing w:line="360" w:lineRule="auto"/>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图1-6</w:t>
      </w:r>
      <w:r w:rsidR="005534B1">
        <w:rPr>
          <w:rFonts w:ascii="微软雅黑" w:eastAsia="微软雅黑" w:hAnsi="微软雅黑" w:hint="eastAsia"/>
          <w:color w:val="808080" w:themeColor="background1" w:themeShade="80"/>
          <w:sz w:val="18"/>
          <w:szCs w:val="18"/>
          <w:u w:val="single"/>
        </w:rPr>
        <w:t>产品备案申请</w:t>
      </w:r>
      <w:r w:rsidR="007C2DFF">
        <w:rPr>
          <w:rFonts w:ascii="微软雅黑" w:eastAsia="微软雅黑" w:hAnsi="微软雅黑" w:hint="eastAsia"/>
          <w:color w:val="808080" w:themeColor="background1" w:themeShade="80"/>
          <w:sz w:val="18"/>
          <w:szCs w:val="18"/>
          <w:u w:val="single"/>
        </w:rPr>
        <w:t>待受理</w:t>
      </w:r>
      <w:r w:rsidR="007C2DFF" w:rsidRPr="0098330F">
        <w:rPr>
          <w:rFonts w:ascii="微软雅黑" w:eastAsia="微软雅黑" w:hAnsi="微软雅黑" w:hint="eastAsia"/>
          <w:color w:val="808080" w:themeColor="background1" w:themeShade="80"/>
          <w:sz w:val="18"/>
          <w:szCs w:val="18"/>
          <w:u w:val="single"/>
        </w:rPr>
        <w:t>页</w:t>
      </w:r>
    </w:p>
    <w:p w:rsidR="00D92707" w:rsidRDefault="004C1A96" w:rsidP="000F712D">
      <w:pPr>
        <w:pStyle w:val="a7"/>
        <w:spacing w:line="360" w:lineRule="auto"/>
        <w:jc w:val="left"/>
        <w:rPr>
          <w:rFonts w:ascii="微软雅黑" w:eastAsia="微软雅黑" w:hAnsi="微软雅黑"/>
        </w:rPr>
      </w:pPr>
      <w:bookmarkStart w:id="6" w:name="_Toc434568932"/>
      <w:bookmarkStart w:id="7" w:name="_Toc438483087"/>
      <w:r w:rsidRPr="009D45AF">
        <w:rPr>
          <w:rFonts w:ascii="微软雅黑" w:eastAsia="微软雅黑" w:hAnsi="微软雅黑" w:hint="eastAsia"/>
        </w:rPr>
        <w:t>1.3复核</w:t>
      </w:r>
      <w:bookmarkEnd w:id="6"/>
      <w:bookmarkEnd w:id="7"/>
    </w:p>
    <w:p w:rsidR="00284FBB" w:rsidRDefault="004C1A96" w:rsidP="00284FBB">
      <w:pPr>
        <w:spacing w:line="360" w:lineRule="auto"/>
        <w:ind w:firstLineChars="200" w:firstLine="560"/>
        <w:rPr>
          <w:rFonts w:ascii="微软雅黑" w:eastAsia="微软雅黑" w:hAnsi="微软雅黑" w:hint="eastAsia"/>
          <w:sz w:val="28"/>
          <w:szCs w:val="28"/>
        </w:rPr>
      </w:pPr>
      <w:r w:rsidRPr="005534B1">
        <w:rPr>
          <w:rFonts w:ascii="微软雅黑" w:eastAsia="微软雅黑" w:hAnsi="微软雅黑" w:hint="eastAsia"/>
          <w:sz w:val="28"/>
          <w:szCs w:val="28"/>
        </w:rPr>
        <w:t>点击“</w:t>
      </w:r>
      <w:r w:rsidR="003F7166">
        <w:rPr>
          <w:rFonts w:ascii="微软雅黑" w:eastAsia="微软雅黑" w:hAnsi="微软雅黑" w:hint="eastAsia"/>
          <w:sz w:val="28"/>
          <w:szCs w:val="28"/>
        </w:rPr>
        <w:t>产品</w:t>
      </w:r>
      <w:r w:rsidRPr="005534B1">
        <w:rPr>
          <w:rFonts w:ascii="微软雅黑" w:eastAsia="微软雅黑" w:hAnsi="微软雅黑" w:hint="eastAsia"/>
          <w:sz w:val="28"/>
          <w:szCs w:val="28"/>
        </w:rPr>
        <w:t>备案提交页”</w:t>
      </w:r>
      <w:r>
        <w:rPr>
          <w:rFonts w:ascii="微软雅黑" w:eastAsia="微软雅黑" w:hAnsi="微软雅黑" w:hint="eastAsia"/>
          <w:sz w:val="28"/>
          <w:szCs w:val="28"/>
        </w:rPr>
        <w:t>中的操作“复核”，进入产品备案申请复核页面，如下图，协会对受理过的企业信息进行复核操作，</w:t>
      </w:r>
      <w:r w:rsidRPr="005534B1">
        <w:rPr>
          <w:rFonts w:ascii="微软雅黑" w:eastAsia="微软雅黑" w:hAnsi="微软雅黑" w:hint="eastAsia"/>
          <w:sz w:val="28"/>
          <w:szCs w:val="28"/>
        </w:rPr>
        <w:t xml:space="preserve"> </w:t>
      </w:r>
      <w:r>
        <w:rPr>
          <w:rFonts w:ascii="微软雅黑" w:eastAsia="微软雅黑" w:hAnsi="微软雅黑" w:hint="eastAsia"/>
          <w:sz w:val="28"/>
          <w:szCs w:val="28"/>
        </w:rPr>
        <w:t>在</w:t>
      </w:r>
      <w:r w:rsidR="009D45AF">
        <w:rPr>
          <w:rFonts w:ascii="微软雅黑" w:eastAsia="微软雅黑" w:hAnsi="微软雅黑" w:hint="eastAsia"/>
          <w:sz w:val="28"/>
          <w:szCs w:val="28"/>
        </w:rPr>
        <w:t>“</w:t>
      </w:r>
      <w:r>
        <w:rPr>
          <w:rFonts w:ascii="微软雅黑" w:eastAsia="微软雅黑" w:hAnsi="微软雅黑" w:hint="eastAsia"/>
          <w:sz w:val="28"/>
          <w:szCs w:val="28"/>
        </w:rPr>
        <w:t>备案管理情况</w:t>
      </w:r>
      <w:r w:rsidR="009D45AF">
        <w:rPr>
          <w:rFonts w:ascii="微软雅黑" w:eastAsia="微软雅黑" w:hAnsi="微软雅黑" w:hint="eastAsia"/>
          <w:sz w:val="28"/>
          <w:szCs w:val="28"/>
        </w:rPr>
        <w:t>“</w:t>
      </w:r>
      <w:r>
        <w:rPr>
          <w:rFonts w:ascii="微软雅黑" w:eastAsia="微软雅黑" w:hAnsi="微软雅黑" w:hint="eastAsia"/>
          <w:sz w:val="28"/>
          <w:szCs w:val="28"/>
        </w:rPr>
        <w:t>的栏目中，</w:t>
      </w:r>
      <w:r w:rsidR="00284FBB">
        <w:rPr>
          <w:rFonts w:ascii="微软雅黑" w:eastAsia="微软雅黑" w:hAnsi="微软雅黑" w:hint="eastAsia"/>
          <w:sz w:val="28"/>
          <w:szCs w:val="28"/>
        </w:rPr>
        <w:t>填写相关意见，若材料和流程正确，点击“通过”</w:t>
      </w:r>
      <w:r w:rsidR="00284FBB" w:rsidRPr="005534B1">
        <w:rPr>
          <w:rFonts w:ascii="微软雅黑" w:eastAsia="微软雅黑" w:hAnsi="微软雅黑" w:hint="eastAsia"/>
          <w:sz w:val="28"/>
          <w:szCs w:val="28"/>
        </w:rPr>
        <w:t>“</w:t>
      </w:r>
      <w:r w:rsidR="00284FBB">
        <w:rPr>
          <w:rFonts w:ascii="微软雅黑" w:eastAsia="微软雅黑" w:hAnsi="微软雅黑" w:hint="eastAsia"/>
          <w:sz w:val="28"/>
          <w:szCs w:val="28"/>
        </w:rPr>
        <w:t>产品</w:t>
      </w:r>
      <w:r w:rsidR="00284FBB" w:rsidRPr="005534B1">
        <w:rPr>
          <w:rFonts w:ascii="微软雅黑" w:eastAsia="微软雅黑" w:hAnsi="微软雅黑" w:hint="eastAsia"/>
          <w:sz w:val="28"/>
          <w:szCs w:val="28"/>
        </w:rPr>
        <w:t>备案</w:t>
      </w:r>
      <w:r w:rsidR="00284FBB">
        <w:rPr>
          <w:rFonts w:ascii="微软雅黑" w:eastAsia="微软雅黑" w:hAnsi="微软雅黑" w:hint="eastAsia"/>
          <w:sz w:val="28"/>
          <w:szCs w:val="28"/>
        </w:rPr>
        <w:t>受理</w:t>
      </w:r>
      <w:r w:rsidR="00284FBB" w:rsidRPr="005534B1">
        <w:rPr>
          <w:rFonts w:ascii="微软雅黑" w:eastAsia="微软雅黑" w:hAnsi="微软雅黑" w:hint="eastAsia"/>
          <w:sz w:val="28"/>
          <w:szCs w:val="28"/>
        </w:rPr>
        <w:t>”</w:t>
      </w:r>
      <w:r w:rsidR="00284FBB">
        <w:rPr>
          <w:rFonts w:ascii="微软雅黑" w:eastAsia="微软雅黑" w:hAnsi="微软雅黑" w:hint="eastAsia"/>
          <w:sz w:val="28"/>
          <w:szCs w:val="28"/>
        </w:rPr>
        <w:t>列表</w:t>
      </w:r>
      <w:r w:rsidR="00284FBB" w:rsidRPr="005534B1">
        <w:rPr>
          <w:rFonts w:ascii="微软雅黑" w:eastAsia="微软雅黑" w:hAnsi="微软雅黑" w:hint="eastAsia"/>
          <w:sz w:val="28"/>
          <w:szCs w:val="28"/>
        </w:rPr>
        <w:t>中的“状态”变</w:t>
      </w:r>
      <w:r w:rsidR="00284FBB">
        <w:rPr>
          <w:rFonts w:ascii="微软雅黑" w:eastAsia="微软雅黑" w:hAnsi="微软雅黑" w:hint="eastAsia"/>
          <w:sz w:val="28"/>
          <w:szCs w:val="28"/>
        </w:rPr>
        <w:t>为“复核通过”。</w:t>
      </w:r>
    </w:p>
    <w:p w:rsidR="00284FBB" w:rsidRDefault="00284FBB" w:rsidP="00284FBB">
      <w:pPr>
        <w:spacing w:line="360" w:lineRule="auto"/>
        <w:ind w:firstLineChars="200" w:firstLine="560"/>
        <w:rPr>
          <w:rFonts w:ascii="微软雅黑" w:eastAsia="微软雅黑" w:hAnsi="微软雅黑"/>
          <w:sz w:val="28"/>
          <w:szCs w:val="28"/>
        </w:rPr>
      </w:pPr>
      <w:r>
        <w:rPr>
          <w:rFonts w:ascii="微软雅黑" w:eastAsia="微软雅黑" w:hAnsi="微软雅黑" w:hint="eastAsia"/>
          <w:sz w:val="28"/>
          <w:szCs w:val="28"/>
        </w:rPr>
        <w:t>若材料或流程不正确，点击“不通过”，写明原因并反馈给企业，记录状态从”待复核“退回至”待受理“。</w:t>
      </w:r>
    </w:p>
    <w:p w:rsidR="003F7166" w:rsidRDefault="003F7166" w:rsidP="00284FBB">
      <w:pPr>
        <w:spacing w:line="360" w:lineRule="auto"/>
        <w:ind w:firstLineChars="200" w:firstLine="420"/>
      </w:pPr>
      <w:r>
        <w:rPr>
          <w:noProof/>
        </w:rPr>
        <w:drawing>
          <wp:inline distT="0" distB="0" distL="0" distR="0">
            <wp:extent cx="5274310" cy="1288415"/>
            <wp:effectExtent l="19050" t="0" r="2540" b="0"/>
            <wp:docPr id="4" name="图片 3"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6" cstate="print"/>
                    <a:stretch>
                      <a:fillRect/>
                    </a:stretch>
                  </pic:blipFill>
                  <pic:spPr>
                    <a:xfrm>
                      <a:off x="0" y="0"/>
                      <a:ext cx="5274310" cy="1288415"/>
                    </a:xfrm>
                    <a:prstGeom prst="rect">
                      <a:avLst/>
                    </a:prstGeom>
                  </pic:spPr>
                </pic:pic>
              </a:graphicData>
            </a:graphic>
          </wp:inline>
        </w:drawing>
      </w:r>
    </w:p>
    <w:p w:rsidR="003F7166" w:rsidRPr="003F7166" w:rsidRDefault="003F7166" w:rsidP="003F7166">
      <w:pPr>
        <w:spacing w:line="360" w:lineRule="auto"/>
        <w:jc w:val="center"/>
        <w:rPr>
          <w:rFonts w:ascii="微软雅黑" w:eastAsia="微软雅黑" w:hAnsi="微软雅黑"/>
          <w:color w:val="808080" w:themeColor="background1" w:themeShade="80"/>
          <w:sz w:val="18"/>
          <w:szCs w:val="18"/>
          <w:u w:val="single"/>
        </w:rPr>
      </w:pPr>
      <w:r w:rsidRPr="003F7166">
        <w:rPr>
          <w:rFonts w:ascii="微软雅黑" w:eastAsia="微软雅黑" w:hAnsi="微软雅黑" w:hint="eastAsia"/>
          <w:color w:val="808080" w:themeColor="background1" w:themeShade="80"/>
          <w:sz w:val="18"/>
          <w:szCs w:val="18"/>
          <w:u w:val="single"/>
        </w:rPr>
        <w:t>产品备案</w:t>
      </w:r>
      <w:r>
        <w:rPr>
          <w:rFonts w:ascii="微软雅黑" w:eastAsia="微软雅黑" w:hAnsi="微软雅黑" w:hint="eastAsia"/>
          <w:color w:val="808080" w:themeColor="background1" w:themeShade="80"/>
          <w:sz w:val="18"/>
          <w:szCs w:val="18"/>
          <w:u w:val="single"/>
        </w:rPr>
        <w:t>复合</w:t>
      </w:r>
      <w:r w:rsidRPr="003F7166">
        <w:rPr>
          <w:rFonts w:ascii="微软雅黑" w:eastAsia="微软雅黑" w:hAnsi="微软雅黑" w:hint="eastAsia"/>
          <w:color w:val="808080" w:themeColor="background1" w:themeShade="80"/>
          <w:sz w:val="18"/>
          <w:szCs w:val="18"/>
          <w:u w:val="single"/>
        </w:rPr>
        <w:t>页</w:t>
      </w:r>
    </w:p>
    <w:p w:rsidR="004C1A96" w:rsidRDefault="0056034D" w:rsidP="000F712D">
      <w:pPr>
        <w:spacing w:line="360" w:lineRule="auto"/>
      </w:pPr>
      <w:r>
        <w:rPr>
          <w:noProof/>
        </w:rPr>
        <w:lastRenderedPageBreak/>
        <w:drawing>
          <wp:inline distT="0" distB="0" distL="0" distR="0">
            <wp:extent cx="5277485" cy="4283710"/>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srcRect/>
                    <a:stretch>
                      <a:fillRect/>
                    </a:stretch>
                  </pic:blipFill>
                  <pic:spPr bwMode="auto">
                    <a:xfrm>
                      <a:off x="0" y="0"/>
                      <a:ext cx="5277485" cy="4283710"/>
                    </a:xfrm>
                    <a:prstGeom prst="rect">
                      <a:avLst/>
                    </a:prstGeom>
                    <a:noFill/>
                    <a:ln w="9525">
                      <a:noFill/>
                      <a:miter lim="800000"/>
                      <a:headEnd/>
                      <a:tailEnd/>
                    </a:ln>
                  </pic:spPr>
                </pic:pic>
              </a:graphicData>
            </a:graphic>
          </wp:inline>
        </w:drawing>
      </w:r>
    </w:p>
    <w:p w:rsidR="003F7166" w:rsidRPr="003F7166" w:rsidRDefault="003F7166" w:rsidP="003F7166">
      <w:pPr>
        <w:spacing w:line="360" w:lineRule="auto"/>
        <w:jc w:val="center"/>
        <w:rPr>
          <w:rFonts w:ascii="微软雅黑" w:eastAsia="微软雅黑" w:hAnsi="微软雅黑"/>
          <w:color w:val="808080" w:themeColor="background1" w:themeShade="80"/>
          <w:sz w:val="18"/>
          <w:szCs w:val="18"/>
          <w:u w:val="single"/>
        </w:rPr>
      </w:pPr>
      <w:r w:rsidRPr="003F7166">
        <w:rPr>
          <w:rFonts w:ascii="微软雅黑" w:eastAsia="微软雅黑" w:hAnsi="微软雅黑" w:hint="eastAsia"/>
          <w:color w:val="808080" w:themeColor="background1" w:themeShade="80"/>
          <w:sz w:val="18"/>
          <w:szCs w:val="18"/>
          <w:u w:val="single"/>
        </w:rPr>
        <w:t>产品备案</w:t>
      </w:r>
      <w:r>
        <w:rPr>
          <w:rFonts w:ascii="微软雅黑" w:eastAsia="微软雅黑" w:hAnsi="微软雅黑" w:hint="eastAsia"/>
          <w:color w:val="808080" w:themeColor="background1" w:themeShade="80"/>
          <w:sz w:val="18"/>
          <w:szCs w:val="18"/>
          <w:u w:val="single"/>
        </w:rPr>
        <w:t>复合</w:t>
      </w:r>
      <w:r w:rsidRPr="003F7166">
        <w:rPr>
          <w:rFonts w:ascii="微软雅黑" w:eastAsia="微软雅黑" w:hAnsi="微软雅黑" w:hint="eastAsia"/>
          <w:color w:val="808080" w:themeColor="background1" w:themeShade="80"/>
          <w:sz w:val="18"/>
          <w:szCs w:val="18"/>
          <w:u w:val="single"/>
        </w:rPr>
        <w:t>页</w:t>
      </w:r>
    </w:p>
    <w:p w:rsidR="00554EAB" w:rsidRDefault="00554EAB" w:rsidP="000F712D">
      <w:pPr>
        <w:pStyle w:val="1"/>
        <w:numPr>
          <w:ilvl w:val="0"/>
          <w:numId w:val="9"/>
        </w:numPr>
        <w:spacing w:line="360" w:lineRule="auto"/>
        <w:rPr>
          <w:rFonts w:ascii="微软雅黑" w:eastAsia="微软雅黑" w:hAnsi="微软雅黑"/>
        </w:rPr>
      </w:pPr>
      <w:bookmarkStart w:id="8" w:name="_Toc434568933"/>
      <w:bookmarkStart w:id="9" w:name="_Toc438483088"/>
      <w:r>
        <w:rPr>
          <w:rFonts w:ascii="微软雅黑" w:eastAsia="微软雅黑" w:hAnsi="微软雅黑" w:hint="eastAsia"/>
        </w:rPr>
        <w:t>产品</w:t>
      </w:r>
      <w:r w:rsidR="00C85EA0">
        <w:rPr>
          <w:rFonts w:ascii="微软雅黑" w:eastAsia="微软雅黑" w:hAnsi="微软雅黑" w:hint="eastAsia"/>
        </w:rPr>
        <w:t>备案换证</w:t>
      </w:r>
      <w:r w:rsidR="000C3403">
        <w:rPr>
          <w:rFonts w:ascii="微软雅黑" w:eastAsia="微软雅黑" w:hAnsi="微软雅黑" w:hint="eastAsia"/>
        </w:rPr>
        <w:t>受理</w:t>
      </w:r>
      <w:bookmarkEnd w:id="8"/>
      <w:bookmarkEnd w:id="9"/>
    </w:p>
    <w:p w:rsidR="000978DD" w:rsidRPr="003D5316" w:rsidRDefault="000978DD" w:rsidP="000F712D">
      <w:pPr>
        <w:spacing w:line="360" w:lineRule="auto"/>
        <w:ind w:firstLineChars="200" w:firstLine="560"/>
        <w:rPr>
          <w:rFonts w:ascii="微软雅黑" w:eastAsia="微软雅黑" w:hAnsi="微软雅黑"/>
          <w:sz w:val="28"/>
          <w:szCs w:val="28"/>
        </w:rPr>
      </w:pPr>
      <w:r>
        <w:rPr>
          <w:rFonts w:ascii="微软雅黑" w:eastAsia="微软雅黑" w:hAnsi="微软雅黑" w:hint="eastAsia"/>
          <w:sz w:val="28"/>
          <w:szCs w:val="28"/>
        </w:rPr>
        <w:t>单击进入“产品</w:t>
      </w:r>
      <w:r w:rsidR="00C85EA0">
        <w:rPr>
          <w:rFonts w:ascii="微软雅黑" w:eastAsia="微软雅黑" w:hAnsi="微软雅黑" w:hint="eastAsia"/>
          <w:sz w:val="28"/>
          <w:szCs w:val="28"/>
        </w:rPr>
        <w:t>备案换证</w:t>
      </w:r>
      <w:r w:rsidRPr="003D5316">
        <w:rPr>
          <w:rFonts w:ascii="微软雅黑" w:eastAsia="微软雅黑" w:hAnsi="微软雅黑" w:hint="eastAsia"/>
          <w:sz w:val="28"/>
          <w:szCs w:val="28"/>
        </w:rPr>
        <w:t>受理</w:t>
      </w:r>
      <w:r w:rsidR="00BF4349">
        <w:rPr>
          <w:rFonts w:ascii="微软雅黑" w:eastAsia="微软雅黑" w:hAnsi="微软雅黑" w:hint="eastAsia"/>
          <w:sz w:val="28"/>
          <w:szCs w:val="28"/>
        </w:rPr>
        <w:t>”菜单，页面列表中显示已经提交的</w:t>
      </w:r>
      <w:r w:rsidR="004556CF">
        <w:rPr>
          <w:rFonts w:ascii="微软雅黑" w:eastAsia="微软雅黑" w:hAnsi="微软雅黑" w:hint="eastAsia"/>
          <w:sz w:val="28"/>
          <w:szCs w:val="28"/>
        </w:rPr>
        <w:t>换证</w:t>
      </w:r>
      <w:r w:rsidRPr="003D5316">
        <w:rPr>
          <w:rFonts w:ascii="微软雅黑" w:eastAsia="微软雅黑" w:hAnsi="微软雅黑" w:hint="eastAsia"/>
          <w:sz w:val="28"/>
          <w:szCs w:val="28"/>
        </w:rPr>
        <w:t>申请及当前状态：</w:t>
      </w:r>
    </w:p>
    <w:p w:rsidR="00657C8F" w:rsidRDefault="00205E32" w:rsidP="000F712D">
      <w:pPr>
        <w:spacing w:line="360" w:lineRule="auto"/>
      </w:pPr>
      <w:r>
        <w:rPr>
          <w:noProof/>
        </w:rPr>
        <w:drawing>
          <wp:inline distT="0" distB="0" distL="0" distR="0">
            <wp:extent cx="5274310" cy="1588135"/>
            <wp:effectExtent l="19050" t="0" r="2540" b="0"/>
            <wp:docPr id="19" name="图片 1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cstate="print"/>
                    <a:stretch>
                      <a:fillRect/>
                    </a:stretch>
                  </pic:blipFill>
                  <pic:spPr>
                    <a:xfrm>
                      <a:off x="0" y="0"/>
                      <a:ext cx="5274310" cy="1588135"/>
                    </a:xfrm>
                    <a:prstGeom prst="rect">
                      <a:avLst/>
                    </a:prstGeom>
                  </pic:spPr>
                </pic:pic>
              </a:graphicData>
            </a:graphic>
          </wp:inline>
        </w:drawing>
      </w:r>
    </w:p>
    <w:p w:rsidR="00657C8F" w:rsidRDefault="00657C8F" w:rsidP="000F712D">
      <w:pPr>
        <w:spacing w:line="360" w:lineRule="auto"/>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w:t>
      </w:r>
      <w:r w:rsidR="000D5A42">
        <w:rPr>
          <w:rFonts w:ascii="微软雅黑" w:eastAsia="微软雅黑" w:hAnsi="微软雅黑" w:hint="eastAsia"/>
          <w:color w:val="808080" w:themeColor="background1" w:themeShade="80"/>
          <w:sz w:val="18"/>
          <w:szCs w:val="18"/>
          <w:u w:val="single"/>
        </w:rPr>
        <w:t>备案换证受理</w:t>
      </w:r>
      <w:r w:rsidRPr="0098330F">
        <w:rPr>
          <w:rFonts w:ascii="微软雅黑" w:eastAsia="微软雅黑" w:hAnsi="微软雅黑" w:hint="eastAsia"/>
          <w:color w:val="808080" w:themeColor="background1" w:themeShade="80"/>
          <w:sz w:val="18"/>
          <w:szCs w:val="18"/>
          <w:u w:val="single"/>
        </w:rPr>
        <w:t>页</w:t>
      </w:r>
    </w:p>
    <w:p w:rsidR="00C95441" w:rsidRPr="00C95441" w:rsidRDefault="00C95441" w:rsidP="00646237">
      <w:pPr>
        <w:pStyle w:val="a7"/>
        <w:spacing w:line="360" w:lineRule="auto"/>
        <w:jc w:val="left"/>
        <w:rPr>
          <w:rFonts w:ascii="微软雅黑" w:eastAsia="微软雅黑" w:hAnsi="微软雅黑"/>
          <w:color w:val="808080" w:themeColor="background1" w:themeShade="80"/>
          <w:sz w:val="18"/>
          <w:szCs w:val="18"/>
          <w:u w:val="single"/>
        </w:rPr>
      </w:pPr>
      <w:bookmarkStart w:id="10" w:name="_Toc434568934"/>
      <w:bookmarkStart w:id="11" w:name="_Toc438483089"/>
      <w:r w:rsidRPr="00657C8F">
        <w:rPr>
          <w:rFonts w:ascii="微软雅黑" w:eastAsia="微软雅黑" w:hAnsi="微软雅黑" w:hint="eastAsia"/>
        </w:rPr>
        <w:lastRenderedPageBreak/>
        <w:t>2.1</w:t>
      </w:r>
      <w:r w:rsidR="00646237">
        <w:rPr>
          <w:rFonts w:ascii="微软雅黑" w:eastAsia="微软雅黑" w:hAnsi="微软雅黑" w:hint="eastAsia"/>
        </w:rPr>
        <w:t>预</w:t>
      </w:r>
      <w:r w:rsidRPr="00657C8F">
        <w:rPr>
          <w:rFonts w:ascii="微软雅黑" w:eastAsia="微软雅黑" w:hAnsi="微软雅黑" w:hint="eastAsia"/>
        </w:rPr>
        <w:t>受理</w:t>
      </w:r>
      <w:bookmarkEnd w:id="10"/>
      <w:bookmarkEnd w:id="11"/>
    </w:p>
    <w:p w:rsidR="004556CF" w:rsidRDefault="004D02D3" w:rsidP="000F712D">
      <w:pPr>
        <w:spacing w:line="360" w:lineRule="auto"/>
        <w:ind w:firstLineChars="200" w:firstLine="560"/>
        <w:rPr>
          <w:rFonts w:ascii="微软雅黑" w:eastAsia="微软雅黑" w:hAnsi="微软雅黑"/>
          <w:sz w:val="28"/>
          <w:szCs w:val="28"/>
        </w:rPr>
      </w:pPr>
      <w:r w:rsidRPr="005534B1">
        <w:rPr>
          <w:rFonts w:ascii="微软雅黑" w:eastAsia="微软雅黑" w:hAnsi="微软雅黑" w:hint="eastAsia"/>
          <w:sz w:val="28"/>
          <w:szCs w:val="28"/>
        </w:rPr>
        <w:t>点击“</w:t>
      </w:r>
      <w:r>
        <w:rPr>
          <w:rFonts w:ascii="微软雅黑" w:eastAsia="微软雅黑" w:hAnsi="微软雅黑" w:hint="eastAsia"/>
          <w:sz w:val="28"/>
          <w:szCs w:val="28"/>
        </w:rPr>
        <w:t>产品</w:t>
      </w:r>
      <w:r w:rsidR="00C85EA0">
        <w:rPr>
          <w:rFonts w:ascii="微软雅黑" w:eastAsia="微软雅黑" w:hAnsi="微软雅黑" w:hint="eastAsia"/>
          <w:sz w:val="28"/>
          <w:szCs w:val="28"/>
        </w:rPr>
        <w:t>备案换证</w:t>
      </w:r>
      <w:r w:rsidRPr="005534B1">
        <w:rPr>
          <w:rFonts w:ascii="微软雅黑" w:eastAsia="微软雅黑" w:hAnsi="微软雅黑" w:hint="eastAsia"/>
          <w:sz w:val="28"/>
          <w:szCs w:val="28"/>
        </w:rPr>
        <w:t>”</w:t>
      </w:r>
      <w:r w:rsidR="004556CF" w:rsidRPr="004556CF">
        <w:rPr>
          <w:rFonts w:ascii="微软雅黑" w:eastAsia="微软雅黑" w:hAnsi="微软雅黑" w:hint="eastAsia"/>
          <w:sz w:val="28"/>
          <w:szCs w:val="28"/>
        </w:rPr>
        <w:t xml:space="preserve"> </w:t>
      </w:r>
      <w:r w:rsidR="004556CF" w:rsidRPr="005534B1">
        <w:rPr>
          <w:rFonts w:ascii="微软雅黑" w:eastAsia="微软雅黑" w:hAnsi="微软雅黑" w:hint="eastAsia"/>
          <w:sz w:val="28"/>
          <w:szCs w:val="28"/>
        </w:rPr>
        <w:t>页</w:t>
      </w:r>
      <w:r>
        <w:rPr>
          <w:rFonts w:ascii="微软雅黑" w:eastAsia="微软雅黑" w:hAnsi="微软雅黑" w:hint="eastAsia"/>
          <w:sz w:val="28"/>
          <w:szCs w:val="28"/>
        </w:rPr>
        <w:t>中的操作“</w:t>
      </w:r>
      <w:r w:rsidR="00646237">
        <w:rPr>
          <w:rFonts w:ascii="微软雅黑" w:eastAsia="微软雅黑" w:hAnsi="微软雅黑" w:hint="eastAsia"/>
          <w:sz w:val="28"/>
          <w:szCs w:val="28"/>
        </w:rPr>
        <w:t>预</w:t>
      </w:r>
      <w:r>
        <w:rPr>
          <w:rFonts w:ascii="微软雅黑" w:eastAsia="微软雅黑" w:hAnsi="微软雅黑" w:hint="eastAsia"/>
          <w:sz w:val="28"/>
          <w:szCs w:val="28"/>
        </w:rPr>
        <w:t>受理”，进入产品有效期</w:t>
      </w:r>
      <w:r w:rsidR="004556CF">
        <w:rPr>
          <w:rFonts w:ascii="微软雅黑" w:eastAsia="微软雅黑" w:hAnsi="微软雅黑" w:hint="eastAsia"/>
          <w:sz w:val="28"/>
          <w:szCs w:val="28"/>
        </w:rPr>
        <w:t>换证</w:t>
      </w:r>
      <w:r>
        <w:rPr>
          <w:rFonts w:ascii="微软雅黑" w:eastAsia="微软雅黑" w:hAnsi="微软雅黑" w:hint="eastAsia"/>
          <w:sz w:val="28"/>
          <w:szCs w:val="28"/>
        </w:rPr>
        <w:t>申请</w:t>
      </w:r>
      <w:r w:rsidR="004556CF">
        <w:rPr>
          <w:rFonts w:ascii="微软雅黑" w:eastAsia="微软雅黑" w:hAnsi="微软雅黑" w:hint="eastAsia"/>
          <w:sz w:val="28"/>
          <w:szCs w:val="28"/>
        </w:rPr>
        <w:t>预</w:t>
      </w:r>
      <w:r>
        <w:rPr>
          <w:rFonts w:ascii="微软雅黑" w:eastAsia="微软雅黑" w:hAnsi="微软雅黑" w:hint="eastAsia"/>
          <w:sz w:val="28"/>
          <w:szCs w:val="28"/>
        </w:rPr>
        <w:t>受理页面，如下图，</w:t>
      </w:r>
      <w:r w:rsidR="00997C81" w:rsidRPr="008759C2">
        <w:rPr>
          <w:rFonts w:ascii="微软雅黑" w:eastAsia="微软雅黑" w:hAnsi="微软雅黑" w:hint="eastAsia"/>
          <w:sz w:val="28"/>
          <w:szCs w:val="28"/>
        </w:rPr>
        <w:t>显示出企业所提交过来的产品列表、以及许可证、设备表、任务流程表</w:t>
      </w:r>
      <w:r w:rsidR="004556CF">
        <w:rPr>
          <w:rFonts w:ascii="微软雅黑" w:eastAsia="微软雅黑" w:hAnsi="微软雅黑" w:hint="eastAsia"/>
          <w:sz w:val="28"/>
          <w:szCs w:val="28"/>
        </w:rPr>
        <w:t>。</w:t>
      </w:r>
    </w:p>
    <w:p w:rsidR="000D5A42" w:rsidRDefault="00997C81" w:rsidP="000F712D">
      <w:pPr>
        <w:spacing w:line="360" w:lineRule="auto"/>
        <w:ind w:firstLineChars="200" w:firstLine="560"/>
        <w:rPr>
          <w:rFonts w:ascii="微软雅黑" w:eastAsia="微软雅黑" w:hAnsi="微软雅黑"/>
          <w:sz w:val="28"/>
          <w:szCs w:val="28"/>
        </w:rPr>
      </w:pPr>
      <w:r>
        <w:rPr>
          <w:rFonts w:ascii="微软雅黑" w:eastAsia="微软雅黑" w:hAnsi="微软雅黑" w:hint="eastAsia"/>
          <w:sz w:val="28"/>
          <w:szCs w:val="28"/>
        </w:rPr>
        <w:t>协会确认无误后，</w:t>
      </w:r>
      <w:r w:rsidR="000D5A42">
        <w:rPr>
          <w:rFonts w:ascii="微软雅黑" w:eastAsia="微软雅黑" w:hAnsi="微软雅黑" w:hint="eastAsia"/>
          <w:sz w:val="28"/>
          <w:szCs w:val="28"/>
        </w:rPr>
        <w:t>并确认是否符合便捷备案程序，若符合，选择“快捷备案“，否则，则选择”正常备案“。</w:t>
      </w:r>
    </w:p>
    <w:p w:rsidR="000D5A42" w:rsidRDefault="004556CF" w:rsidP="000F712D">
      <w:pPr>
        <w:spacing w:line="360" w:lineRule="auto"/>
        <w:ind w:firstLineChars="200" w:firstLine="560"/>
        <w:rPr>
          <w:rFonts w:ascii="微软雅黑" w:eastAsia="微软雅黑" w:hAnsi="微软雅黑"/>
          <w:sz w:val="28"/>
          <w:szCs w:val="28"/>
        </w:rPr>
      </w:pPr>
      <w:r>
        <w:rPr>
          <w:rFonts w:ascii="微软雅黑" w:eastAsia="微软雅黑" w:hAnsi="微软雅黑" w:hint="eastAsia"/>
          <w:sz w:val="28"/>
          <w:szCs w:val="28"/>
        </w:rPr>
        <w:t>如果数据</w:t>
      </w:r>
      <w:r w:rsidR="00042580">
        <w:rPr>
          <w:rFonts w:ascii="微软雅黑" w:eastAsia="微软雅黑" w:hAnsi="微软雅黑" w:hint="eastAsia"/>
          <w:sz w:val="28"/>
          <w:szCs w:val="28"/>
        </w:rPr>
        <w:t>正确</w:t>
      </w:r>
      <w:r>
        <w:rPr>
          <w:rFonts w:ascii="微软雅黑" w:eastAsia="微软雅黑" w:hAnsi="微软雅黑" w:hint="eastAsia"/>
          <w:sz w:val="28"/>
          <w:szCs w:val="28"/>
        </w:rPr>
        <w:t>，</w:t>
      </w:r>
      <w:r w:rsidR="00997C81">
        <w:rPr>
          <w:rFonts w:ascii="微软雅黑" w:eastAsia="微软雅黑" w:hAnsi="微软雅黑" w:hint="eastAsia"/>
          <w:sz w:val="28"/>
          <w:szCs w:val="28"/>
        </w:rPr>
        <w:t>点击“</w:t>
      </w:r>
      <w:r w:rsidR="000D5A42">
        <w:rPr>
          <w:rFonts w:ascii="微软雅黑" w:eastAsia="微软雅黑" w:hAnsi="微软雅黑" w:hint="eastAsia"/>
          <w:sz w:val="28"/>
          <w:szCs w:val="28"/>
        </w:rPr>
        <w:t>预</w:t>
      </w:r>
      <w:r w:rsidR="00997C81">
        <w:rPr>
          <w:rFonts w:ascii="微软雅黑" w:eastAsia="微软雅黑" w:hAnsi="微软雅黑" w:hint="eastAsia"/>
          <w:sz w:val="28"/>
          <w:szCs w:val="28"/>
        </w:rPr>
        <w:t>受理”</w:t>
      </w:r>
      <w:r w:rsidR="000D5A42">
        <w:rPr>
          <w:rFonts w:ascii="微软雅黑" w:eastAsia="微软雅黑" w:hAnsi="微软雅黑" w:hint="eastAsia"/>
          <w:sz w:val="28"/>
          <w:szCs w:val="28"/>
        </w:rPr>
        <w:t>，</w:t>
      </w:r>
      <w:r w:rsidR="00997C81">
        <w:rPr>
          <w:rFonts w:ascii="微软雅黑" w:eastAsia="微软雅黑" w:hAnsi="微软雅黑" w:hint="eastAsia"/>
          <w:sz w:val="28"/>
          <w:szCs w:val="28"/>
        </w:rPr>
        <w:t>“产品</w:t>
      </w:r>
      <w:r w:rsidR="000D5A42">
        <w:rPr>
          <w:rFonts w:ascii="微软雅黑" w:eastAsia="微软雅黑" w:hAnsi="微软雅黑" w:hint="eastAsia"/>
          <w:sz w:val="28"/>
          <w:szCs w:val="28"/>
        </w:rPr>
        <w:t>备案换证受理</w:t>
      </w:r>
      <w:r w:rsidR="00997C81">
        <w:rPr>
          <w:rFonts w:ascii="微软雅黑" w:eastAsia="微软雅黑" w:hAnsi="微软雅黑" w:hint="eastAsia"/>
          <w:sz w:val="28"/>
          <w:szCs w:val="28"/>
        </w:rPr>
        <w:t>”</w:t>
      </w:r>
      <w:r w:rsidR="000D5A42">
        <w:rPr>
          <w:rFonts w:ascii="微软雅黑" w:eastAsia="微软雅黑" w:hAnsi="微软雅黑" w:hint="eastAsia"/>
          <w:sz w:val="28"/>
          <w:szCs w:val="28"/>
        </w:rPr>
        <w:t>页</w:t>
      </w:r>
      <w:r w:rsidR="00997C81">
        <w:rPr>
          <w:rFonts w:ascii="微软雅黑" w:eastAsia="微软雅黑" w:hAnsi="微软雅黑" w:hint="eastAsia"/>
          <w:sz w:val="28"/>
          <w:szCs w:val="28"/>
        </w:rPr>
        <w:t>中的</w:t>
      </w:r>
      <w:r w:rsidR="000D5A42">
        <w:rPr>
          <w:rFonts w:ascii="微软雅黑" w:eastAsia="微软雅黑" w:hAnsi="微软雅黑" w:hint="eastAsia"/>
          <w:sz w:val="28"/>
          <w:szCs w:val="28"/>
        </w:rPr>
        <w:t>记录</w:t>
      </w:r>
      <w:r w:rsidR="00997C81">
        <w:rPr>
          <w:rFonts w:ascii="微软雅黑" w:eastAsia="微软雅黑" w:hAnsi="微软雅黑" w:hint="eastAsia"/>
          <w:sz w:val="28"/>
          <w:szCs w:val="28"/>
        </w:rPr>
        <w:t>状态</w:t>
      </w:r>
      <w:r w:rsidR="000D5A42">
        <w:rPr>
          <w:rFonts w:ascii="微软雅黑" w:eastAsia="微软雅黑" w:hAnsi="微软雅黑" w:hint="eastAsia"/>
          <w:sz w:val="28"/>
          <w:szCs w:val="28"/>
        </w:rPr>
        <w:t>，若是快捷备案，将从“待预受理“</w:t>
      </w:r>
      <w:r w:rsidR="00997C81">
        <w:rPr>
          <w:rFonts w:ascii="微软雅黑" w:eastAsia="微软雅黑" w:hAnsi="微软雅黑" w:hint="eastAsia"/>
          <w:sz w:val="28"/>
          <w:szCs w:val="28"/>
        </w:rPr>
        <w:t>变为“</w:t>
      </w:r>
      <w:r w:rsidR="000D5A42">
        <w:rPr>
          <w:rFonts w:ascii="微软雅黑" w:eastAsia="微软雅黑" w:hAnsi="微软雅黑" w:hint="eastAsia"/>
          <w:sz w:val="28"/>
          <w:szCs w:val="28"/>
        </w:rPr>
        <w:t>待复核</w:t>
      </w:r>
      <w:r w:rsidR="00997C81">
        <w:rPr>
          <w:rFonts w:ascii="微软雅黑" w:eastAsia="微软雅黑" w:hAnsi="微软雅黑" w:hint="eastAsia"/>
          <w:sz w:val="28"/>
          <w:szCs w:val="28"/>
        </w:rPr>
        <w:t>”</w:t>
      </w:r>
      <w:r w:rsidR="000D5A42">
        <w:rPr>
          <w:rFonts w:ascii="微软雅黑" w:eastAsia="微软雅黑" w:hAnsi="微软雅黑" w:hint="eastAsia"/>
          <w:sz w:val="28"/>
          <w:szCs w:val="28"/>
        </w:rPr>
        <w:t>；若是正常备案，记录状态将从“待预受理“变为“待受理”。</w:t>
      </w:r>
    </w:p>
    <w:p w:rsidR="004D02D3" w:rsidRDefault="00997C81" w:rsidP="000F712D">
      <w:pPr>
        <w:spacing w:line="360" w:lineRule="auto"/>
        <w:ind w:firstLineChars="200" w:firstLine="560"/>
        <w:rPr>
          <w:rFonts w:ascii="微软雅黑" w:eastAsia="微软雅黑" w:hAnsi="微软雅黑"/>
          <w:sz w:val="28"/>
          <w:szCs w:val="28"/>
        </w:rPr>
      </w:pPr>
      <w:r>
        <w:rPr>
          <w:rFonts w:ascii="微软雅黑" w:eastAsia="微软雅黑" w:hAnsi="微软雅黑" w:hint="eastAsia"/>
          <w:sz w:val="28"/>
          <w:szCs w:val="28"/>
        </w:rPr>
        <w:t>如果数据有误，点击“不受理”写明原因并反馈给企业。</w:t>
      </w:r>
      <w:r w:rsidR="000D5A42">
        <w:rPr>
          <w:rFonts w:ascii="微软雅黑" w:eastAsia="微软雅黑" w:hAnsi="微软雅黑" w:hint="eastAsia"/>
          <w:sz w:val="28"/>
          <w:szCs w:val="28"/>
        </w:rPr>
        <w:t>企业端该条记录的</w:t>
      </w:r>
      <w:r w:rsidR="000D5A42" w:rsidRPr="005534B1">
        <w:rPr>
          <w:rFonts w:ascii="微软雅黑" w:eastAsia="微软雅黑" w:hAnsi="微软雅黑" w:hint="eastAsia"/>
          <w:sz w:val="28"/>
          <w:szCs w:val="28"/>
        </w:rPr>
        <w:t>“状态”</w:t>
      </w:r>
      <w:r w:rsidR="000D5A42">
        <w:rPr>
          <w:rFonts w:ascii="微软雅黑" w:eastAsia="微软雅黑" w:hAnsi="微软雅黑" w:hint="eastAsia"/>
          <w:sz w:val="28"/>
          <w:szCs w:val="28"/>
        </w:rPr>
        <w:t>变</w:t>
      </w:r>
      <w:r w:rsidR="000D5A42" w:rsidRPr="005534B1">
        <w:rPr>
          <w:rFonts w:ascii="微软雅黑" w:eastAsia="微软雅黑" w:hAnsi="微软雅黑" w:hint="eastAsia"/>
          <w:sz w:val="28"/>
          <w:szCs w:val="28"/>
        </w:rPr>
        <w:t>为</w:t>
      </w:r>
      <w:r w:rsidR="000D5A42">
        <w:rPr>
          <w:rFonts w:ascii="微软雅黑" w:eastAsia="微软雅黑" w:hAnsi="微软雅黑" w:hint="eastAsia"/>
          <w:sz w:val="28"/>
          <w:szCs w:val="28"/>
        </w:rPr>
        <w:t>“待提交”，操作按键变成“修改”</w:t>
      </w:r>
      <w:r w:rsidR="000D5A42" w:rsidRPr="005534B1">
        <w:rPr>
          <w:rFonts w:ascii="微软雅黑" w:eastAsia="微软雅黑" w:hAnsi="微软雅黑" w:hint="eastAsia"/>
          <w:sz w:val="28"/>
          <w:szCs w:val="28"/>
        </w:rPr>
        <w:t>。</w:t>
      </w:r>
    </w:p>
    <w:p w:rsidR="000D5A42" w:rsidRDefault="000D5A42" w:rsidP="000D5A42">
      <w:pPr>
        <w:spacing w:line="360" w:lineRule="auto"/>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1341088"/>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5274310" cy="1341088"/>
                    </a:xfrm>
                    <a:prstGeom prst="rect">
                      <a:avLst/>
                    </a:prstGeom>
                    <a:noFill/>
                    <a:ln w="9525">
                      <a:noFill/>
                      <a:miter lim="800000"/>
                      <a:headEnd/>
                      <a:tailEnd/>
                    </a:ln>
                  </pic:spPr>
                </pic:pic>
              </a:graphicData>
            </a:graphic>
          </wp:inline>
        </w:drawing>
      </w:r>
    </w:p>
    <w:p w:rsidR="000D5A42" w:rsidRDefault="000D5A42" w:rsidP="000D5A42">
      <w:pPr>
        <w:spacing w:line="360" w:lineRule="auto"/>
        <w:rPr>
          <w:rFonts w:ascii="微软雅黑" w:eastAsia="微软雅黑" w:hAnsi="微软雅黑"/>
          <w:sz w:val="28"/>
          <w:szCs w:val="28"/>
        </w:rPr>
      </w:pPr>
    </w:p>
    <w:p w:rsidR="00997C81" w:rsidRPr="005534B1" w:rsidRDefault="000D5A42" w:rsidP="00205E32">
      <w:pPr>
        <w:spacing w:line="360" w:lineRule="auto"/>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1811305"/>
            <wp:effectExtent l="19050" t="0" r="2540" b="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5274310" cy="1811305"/>
                    </a:xfrm>
                    <a:prstGeom prst="rect">
                      <a:avLst/>
                    </a:prstGeom>
                    <a:noFill/>
                    <a:ln w="9525">
                      <a:noFill/>
                      <a:miter lim="800000"/>
                      <a:headEnd/>
                      <a:tailEnd/>
                    </a:ln>
                  </pic:spPr>
                </pic:pic>
              </a:graphicData>
            </a:graphic>
          </wp:inline>
        </w:drawing>
      </w:r>
    </w:p>
    <w:p w:rsidR="004D02D3" w:rsidRPr="004D02D3" w:rsidRDefault="004D02D3" w:rsidP="000F712D">
      <w:pPr>
        <w:spacing w:line="360" w:lineRule="auto"/>
        <w:jc w:val="center"/>
        <w:rPr>
          <w:rFonts w:ascii="微软雅黑" w:eastAsia="微软雅黑" w:hAnsi="微软雅黑"/>
          <w:color w:val="808080" w:themeColor="background1" w:themeShade="80"/>
          <w:sz w:val="18"/>
          <w:szCs w:val="18"/>
          <w:u w:val="single"/>
        </w:rPr>
      </w:pPr>
    </w:p>
    <w:p w:rsidR="00126ABF" w:rsidRDefault="00997C81" w:rsidP="000F712D">
      <w:pPr>
        <w:pStyle w:val="a7"/>
        <w:spacing w:line="360" w:lineRule="auto"/>
        <w:ind w:firstLineChars="200" w:firstLine="640"/>
        <w:jc w:val="left"/>
        <w:rPr>
          <w:rFonts w:ascii="微软雅黑" w:eastAsia="微软雅黑" w:hAnsi="微软雅黑"/>
        </w:rPr>
      </w:pPr>
      <w:bookmarkStart w:id="12" w:name="_Toc434568935"/>
      <w:bookmarkStart w:id="13" w:name="_Toc438483090"/>
      <w:r w:rsidRPr="00997C81">
        <w:rPr>
          <w:rFonts w:ascii="微软雅黑" w:eastAsia="微软雅黑" w:hAnsi="微软雅黑" w:hint="eastAsia"/>
        </w:rPr>
        <w:lastRenderedPageBreak/>
        <w:t>2.2</w:t>
      </w:r>
      <w:r w:rsidR="00126ABF">
        <w:rPr>
          <w:rFonts w:ascii="微软雅黑" w:eastAsia="微软雅黑" w:hAnsi="微软雅黑" w:hint="eastAsia"/>
        </w:rPr>
        <w:t>受理</w:t>
      </w:r>
      <w:bookmarkEnd w:id="13"/>
    </w:p>
    <w:p w:rsidR="00126ABF" w:rsidRDefault="00126ABF" w:rsidP="00126ABF">
      <w:pPr>
        <w:ind w:firstLineChars="200" w:firstLine="560"/>
        <w:rPr>
          <w:rFonts w:ascii="微软雅黑" w:eastAsia="微软雅黑" w:hAnsi="微软雅黑"/>
          <w:sz w:val="28"/>
          <w:szCs w:val="28"/>
        </w:rPr>
      </w:pPr>
      <w:r w:rsidRPr="005534B1">
        <w:rPr>
          <w:rFonts w:ascii="微软雅黑" w:eastAsia="微软雅黑" w:hAnsi="微软雅黑" w:hint="eastAsia"/>
          <w:sz w:val="28"/>
          <w:szCs w:val="28"/>
        </w:rPr>
        <w:t>点击“</w:t>
      </w:r>
      <w:r>
        <w:rPr>
          <w:rFonts w:ascii="微软雅黑" w:eastAsia="微软雅黑" w:hAnsi="微软雅黑" w:hint="eastAsia"/>
          <w:sz w:val="28"/>
          <w:szCs w:val="28"/>
        </w:rPr>
        <w:t>产品备案换证</w:t>
      </w:r>
      <w:r w:rsidRPr="005534B1">
        <w:rPr>
          <w:rFonts w:ascii="微软雅黑" w:eastAsia="微软雅黑" w:hAnsi="微软雅黑" w:hint="eastAsia"/>
          <w:sz w:val="28"/>
          <w:szCs w:val="28"/>
        </w:rPr>
        <w:t>页”</w:t>
      </w:r>
      <w:r>
        <w:rPr>
          <w:rFonts w:ascii="微软雅黑" w:eastAsia="微软雅黑" w:hAnsi="微软雅黑" w:hint="eastAsia"/>
          <w:sz w:val="28"/>
          <w:szCs w:val="28"/>
        </w:rPr>
        <w:t>中的操作“受理”（注：快捷备案将跳过此环节）。查看“备案换证信息”页中的详情，在“备案受理”页中勾选已提供的证书。</w:t>
      </w:r>
    </w:p>
    <w:p w:rsidR="00126ABF" w:rsidRDefault="00126ABF" w:rsidP="00126ABF">
      <w:pPr>
        <w:ind w:firstLineChars="200" w:firstLine="560"/>
        <w:rPr>
          <w:rFonts w:ascii="微软雅黑" w:eastAsia="微软雅黑" w:hAnsi="微软雅黑"/>
          <w:sz w:val="28"/>
          <w:szCs w:val="28"/>
        </w:rPr>
      </w:pPr>
      <w:r>
        <w:rPr>
          <w:rFonts w:ascii="微软雅黑" w:eastAsia="微软雅黑" w:hAnsi="微软雅黑" w:hint="eastAsia"/>
          <w:sz w:val="28"/>
          <w:szCs w:val="28"/>
        </w:rPr>
        <w:t>若需要先保存已勾选的证书，但又不准备做出受理决定，可点击“暂存”，即可以临时保存已勾选的证书。</w:t>
      </w:r>
    </w:p>
    <w:p w:rsidR="00126ABF" w:rsidRDefault="00126ABF" w:rsidP="00126ABF">
      <w:pPr>
        <w:ind w:firstLineChars="200" w:firstLine="560"/>
        <w:rPr>
          <w:rFonts w:ascii="微软雅黑" w:eastAsia="微软雅黑" w:hAnsi="微软雅黑"/>
          <w:sz w:val="28"/>
          <w:szCs w:val="28"/>
        </w:rPr>
      </w:pPr>
      <w:r>
        <w:rPr>
          <w:rFonts w:ascii="微软雅黑" w:eastAsia="微软雅黑" w:hAnsi="微软雅黑" w:hint="eastAsia"/>
          <w:sz w:val="28"/>
          <w:szCs w:val="28"/>
        </w:rPr>
        <w:t>若材料齐全，且符合受理要求，点击“受理”，记录状态从“待受理”变成“待复核“。</w:t>
      </w:r>
    </w:p>
    <w:p w:rsidR="000554B5" w:rsidRPr="000554B5" w:rsidRDefault="000554B5" w:rsidP="00126ABF">
      <w:pPr>
        <w:ind w:firstLineChars="200" w:firstLine="560"/>
        <w:rPr>
          <w:rFonts w:ascii="微软雅黑" w:eastAsia="微软雅黑" w:hAnsi="微软雅黑"/>
          <w:sz w:val="28"/>
          <w:szCs w:val="28"/>
        </w:rPr>
      </w:pPr>
      <w:r>
        <w:rPr>
          <w:rFonts w:ascii="微软雅黑" w:eastAsia="微软雅黑" w:hAnsi="微软雅黑" w:hint="eastAsia"/>
          <w:sz w:val="28"/>
          <w:szCs w:val="28"/>
        </w:rPr>
        <w:t>若材料不齐全，或不符合受理要求，点击“不受理”，填写“申请存在的问题“反馈给企业。企业端记录状态变成“待提交”，操作按键变成“修改”。</w:t>
      </w:r>
    </w:p>
    <w:p w:rsidR="00126ABF" w:rsidRDefault="00126ABF" w:rsidP="00126ABF">
      <w:r>
        <w:rPr>
          <w:rFonts w:hint="eastAsia"/>
          <w:noProof/>
        </w:rPr>
        <w:drawing>
          <wp:inline distT="0" distB="0" distL="0" distR="0">
            <wp:extent cx="6012477" cy="1262269"/>
            <wp:effectExtent l="19050" t="0" r="7323"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6034571" cy="1266907"/>
                    </a:xfrm>
                    <a:prstGeom prst="rect">
                      <a:avLst/>
                    </a:prstGeom>
                    <a:noFill/>
                    <a:ln w="9525">
                      <a:noFill/>
                      <a:miter lim="800000"/>
                      <a:headEnd/>
                      <a:tailEnd/>
                    </a:ln>
                  </pic:spPr>
                </pic:pic>
              </a:graphicData>
            </a:graphic>
          </wp:inline>
        </w:drawing>
      </w:r>
    </w:p>
    <w:p w:rsidR="00126ABF" w:rsidRDefault="00126ABF" w:rsidP="00126ABF"/>
    <w:p w:rsidR="00126ABF" w:rsidRPr="00126ABF" w:rsidRDefault="00126ABF" w:rsidP="00126ABF">
      <w:r>
        <w:rPr>
          <w:rFonts w:hint="eastAsia"/>
          <w:noProof/>
        </w:rPr>
        <w:lastRenderedPageBreak/>
        <w:drawing>
          <wp:inline distT="0" distB="0" distL="0" distR="0">
            <wp:extent cx="6016956" cy="2867998"/>
            <wp:effectExtent l="19050" t="0" r="2844"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a:stretch>
                      <a:fillRect/>
                    </a:stretch>
                  </pic:blipFill>
                  <pic:spPr bwMode="auto">
                    <a:xfrm>
                      <a:off x="0" y="0"/>
                      <a:ext cx="6015554" cy="2867330"/>
                    </a:xfrm>
                    <a:prstGeom prst="rect">
                      <a:avLst/>
                    </a:prstGeom>
                    <a:noFill/>
                    <a:ln w="9525">
                      <a:noFill/>
                      <a:miter lim="800000"/>
                      <a:headEnd/>
                      <a:tailEnd/>
                    </a:ln>
                  </pic:spPr>
                </pic:pic>
              </a:graphicData>
            </a:graphic>
          </wp:inline>
        </w:drawing>
      </w:r>
    </w:p>
    <w:p w:rsidR="00657C8F" w:rsidRPr="00997C81" w:rsidRDefault="00126ABF" w:rsidP="000F712D">
      <w:pPr>
        <w:pStyle w:val="a7"/>
        <w:spacing w:line="360" w:lineRule="auto"/>
        <w:ind w:firstLineChars="200" w:firstLine="640"/>
        <w:jc w:val="left"/>
        <w:rPr>
          <w:rFonts w:ascii="微软雅黑" w:eastAsia="微软雅黑" w:hAnsi="微软雅黑"/>
          <w:sz w:val="28"/>
          <w:szCs w:val="28"/>
        </w:rPr>
      </w:pPr>
      <w:bookmarkStart w:id="14" w:name="_Toc438483091"/>
      <w:r w:rsidRPr="0056034D">
        <w:rPr>
          <w:rFonts w:ascii="微软雅黑" w:eastAsia="微软雅黑" w:hAnsi="微软雅黑" w:hint="eastAsia"/>
        </w:rPr>
        <w:t>2.3</w:t>
      </w:r>
      <w:r w:rsidR="00997C81" w:rsidRPr="0056034D">
        <w:rPr>
          <w:rFonts w:ascii="微软雅黑" w:eastAsia="微软雅黑" w:hAnsi="微软雅黑" w:hint="eastAsia"/>
        </w:rPr>
        <w:t>复核</w:t>
      </w:r>
      <w:bookmarkEnd w:id="12"/>
      <w:bookmarkEnd w:id="14"/>
    </w:p>
    <w:p w:rsidR="009F35D2" w:rsidRDefault="00997C81" w:rsidP="000F712D">
      <w:pPr>
        <w:spacing w:line="360" w:lineRule="auto"/>
        <w:ind w:firstLineChars="200" w:firstLine="560"/>
        <w:rPr>
          <w:rFonts w:ascii="微软雅黑" w:eastAsia="微软雅黑" w:hAnsi="微软雅黑" w:hint="eastAsia"/>
          <w:sz w:val="28"/>
          <w:szCs w:val="28"/>
        </w:rPr>
      </w:pPr>
      <w:r w:rsidRPr="00997C81">
        <w:rPr>
          <w:rFonts w:ascii="微软雅黑" w:eastAsia="微软雅黑" w:hAnsi="微软雅黑" w:hint="eastAsia"/>
          <w:sz w:val="28"/>
          <w:szCs w:val="28"/>
        </w:rPr>
        <w:t>点击“产品</w:t>
      </w:r>
      <w:r w:rsidR="0056034D">
        <w:rPr>
          <w:rFonts w:ascii="微软雅黑" w:eastAsia="微软雅黑" w:hAnsi="微软雅黑" w:hint="eastAsia"/>
          <w:sz w:val="28"/>
          <w:szCs w:val="28"/>
        </w:rPr>
        <w:t>备案换证受理</w:t>
      </w:r>
      <w:r w:rsidRPr="00997C81">
        <w:rPr>
          <w:rFonts w:ascii="微软雅黑" w:eastAsia="微软雅黑" w:hAnsi="微软雅黑" w:hint="eastAsia"/>
          <w:sz w:val="28"/>
          <w:szCs w:val="28"/>
        </w:rPr>
        <w:t>”</w:t>
      </w:r>
      <w:r w:rsidR="0056034D" w:rsidRPr="00997C81">
        <w:rPr>
          <w:rFonts w:ascii="微软雅黑" w:eastAsia="微软雅黑" w:hAnsi="微软雅黑" w:hint="eastAsia"/>
          <w:sz w:val="28"/>
          <w:szCs w:val="28"/>
        </w:rPr>
        <w:t>页</w:t>
      </w:r>
      <w:r>
        <w:rPr>
          <w:rFonts w:ascii="微软雅黑" w:eastAsia="微软雅黑" w:hAnsi="微软雅黑" w:hint="eastAsia"/>
          <w:sz w:val="28"/>
          <w:szCs w:val="28"/>
        </w:rPr>
        <w:t>操作中的“复核”进入“产品</w:t>
      </w:r>
      <w:r w:rsidR="00891E60">
        <w:rPr>
          <w:rFonts w:ascii="微软雅黑" w:eastAsia="微软雅黑" w:hAnsi="微软雅黑" w:hint="eastAsia"/>
          <w:sz w:val="28"/>
          <w:szCs w:val="28"/>
        </w:rPr>
        <w:t>备案换证</w:t>
      </w:r>
      <w:r>
        <w:rPr>
          <w:rFonts w:ascii="微软雅黑" w:eastAsia="微软雅黑" w:hAnsi="微软雅黑" w:hint="eastAsia"/>
          <w:sz w:val="28"/>
          <w:szCs w:val="28"/>
        </w:rPr>
        <w:t>复核”</w:t>
      </w:r>
      <w:r w:rsidR="0056034D" w:rsidRPr="0056034D">
        <w:rPr>
          <w:rFonts w:ascii="微软雅黑" w:eastAsia="微软雅黑" w:hAnsi="微软雅黑" w:hint="eastAsia"/>
          <w:sz w:val="28"/>
          <w:szCs w:val="28"/>
        </w:rPr>
        <w:t xml:space="preserve"> </w:t>
      </w:r>
      <w:r w:rsidR="0056034D">
        <w:rPr>
          <w:rFonts w:ascii="微软雅黑" w:eastAsia="微软雅黑" w:hAnsi="微软雅黑" w:hint="eastAsia"/>
          <w:sz w:val="28"/>
          <w:szCs w:val="28"/>
        </w:rPr>
        <w:t>页，</w:t>
      </w:r>
      <w:r w:rsidRPr="00997C81">
        <w:rPr>
          <w:rFonts w:ascii="微软雅黑" w:eastAsia="微软雅黑" w:hAnsi="微软雅黑" w:hint="eastAsia"/>
          <w:sz w:val="28"/>
          <w:szCs w:val="28"/>
        </w:rPr>
        <w:t xml:space="preserve"> </w:t>
      </w:r>
      <w:r>
        <w:rPr>
          <w:rFonts w:ascii="微软雅黑" w:eastAsia="微软雅黑" w:hAnsi="微软雅黑" w:hint="eastAsia"/>
          <w:sz w:val="28"/>
          <w:szCs w:val="28"/>
        </w:rPr>
        <w:t>如下图，协会对受理过的企业信息进行复核操作，</w:t>
      </w:r>
      <w:r w:rsidRPr="005534B1">
        <w:rPr>
          <w:rFonts w:ascii="微软雅黑" w:eastAsia="微软雅黑" w:hAnsi="微软雅黑" w:hint="eastAsia"/>
          <w:sz w:val="28"/>
          <w:szCs w:val="28"/>
        </w:rPr>
        <w:t xml:space="preserve"> </w:t>
      </w:r>
      <w:r>
        <w:rPr>
          <w:rFonts w:ascii="微软雅黑" w:eastAsia="微软雅黑" w:hAnsi="微软雅黑" w:hint="eastAsia"/>
          <w:sz w:val="28"/>
          <w:szCs w:val="28"/>
        </w:rPr>
        <w:t>在</w:t>
      </w:r>
      <w:r w:rsidR="0016654E">
        <w:rPr>
          <w:rFonts w:ascii="微软雅黑" w:eastAsia="微软雅黑" w:hAnsi="微软雅黑" w:hint="eastAsia"/>
          <w:sz w:val="28"/>
          <w:szCs w:val="28"/>
        </w:rPr>
        <w:t>“</w:t>
      </w:r>
      <w:r>
        <w:rPr>
          <w:rFonts w:ascii="微软雅黑" w:eastAsia="微软雅黑" w:hAnsi="微软雅黑" w:hint="eastAsia"/>
          <w:sz w:val="28"/>
          <w:szCs w:val="28"/>
        </w:rPr>
        <w:t>备案管理情况</w:t>
      </w:r>
      <w:r w:rsidR="0016654E">
        <w:rPr>
          <w:rFonts w:ascii="微软雅黑" w:eastAsia="微软雅黑" w:hAnsi="微软雅黑" w:hint="eastAsia"/>
          <w:sz w:val="28"/>
          <w:szCs w:val="28"/>
        </w:rPr>
        <w:t>“</w:t>
      </w:r>
      <w:r>
        <w:rPr>
          <w:rFonts w:ascii="微软雅黑" w:eastAsia="微软雅黑" w:hAnsi="微软雅黑" w:hint="eastAsia"/>
          <w:sz w:val="28"/>
          <w:szCs w:val="28"/>
        </w:rPr>
        <w:t>的栏目中，填写</w:t>
      </w:r>
      <w:r w:rsidR="0016654E">
        <w:rPr>
          <w:rFonts w:ascii="微软雅黑" w:eastAsia="微软雅黑" w:hAnsi="微软雅黑" w:hint="eastAsia"/>
          <w:sz w:val="28"/>
          <w:szCs w:val="28"/>
        </w:rPr>
        <w:t>相关</w:t>
      </w:r>
      <w:r>
        <w:rPr>
          <w:rFonts w:ascii="微软雅黑" w:eastAsia="微软雅黑" w:hAnsi="微软雅黑" w:hint="eastAsia"/>
          <w:sz w:val="28"/>
          <w:szCs w:val="28"/>
        </w:rPr>
        <w:t>意见，</w:t>
      </w:r>
      <w:r w:rsidR="009F35D2">
        <w:rPr>
          <w:rFonts w:ascii="微软雅黑" w:eastAsia="微软雅黑" w:hAnsi="微软雅黑" w:hint="eastAsia"/>
          <w:sz w:val="28"/>
          <w:szCs w:val="28"/>
        </w:rPr>
        <w:t>若材料和流程正确，</w:t>
      </w:r>
      <w:r>
        <w:rPr>
          <w:rFonts w:ascii="微软雅黑" w:eastAsia="微软雅黑" w:hAnsi="微软雅黑" w:hint="eastAsia"/>
          <w:sz w:val="28"/>
          <w:szCs w:val="28"/>
        </w:rPr>
        <w:t>点击“通过”</w:t>
      </w:r>
      <w:r w:rsidR="00284FBB">
        <w:rPr>
          <w:rFonts w:ascii="微软雅黑" w:eastAsia="微软雅黑" w:hAnsi="微软雅黑" w:hint="eastAsia"/>
          <w:sz w:val="28"/>
          <w:szCs w:val="28"/>
        </w:rPr>
        <w:t>，</w:t>
      </w:r>
      <w:r w:rsidRPr="005534B1">
        <w:rPr>
          <w:rFonts w:ascii="微软雅黑" w:eastAsia="微软雅黑" w:hAnsi="微软雅黑" w:hint="eastAsia"/>
          <w:sz w:val="28"/>
          <w:szCs w:val="28"/>
        </w:rPr>
        <w:t>“</w:t>
      </w:r>
      <w:r w:rsidR="00284FBB">
        <w:rPr>
          <w:rFonts w:ascii="微软雅黑" w:eastAsia="微软雅黑" w:hAnsi="微软雅黑" w:hint="eastAsia"/>
          <w:sz w:val="28"/>
          <w:szCs w:val="28"/>
        </w:rPr>
        <w:t>产品备案换证</w:t>
      </w:r>
      <w:r w:rsidRPr="005534B1">
        <w:rPr>
          <w:rFonts w:ascii="微软雅黑" w:eastAsia="微软雅黑" w:hAnsi="微软雅黑" w:hint="eastAsia"/>
          <w:sz w:val="28"/>
          <w:szCs w:val="28"/>
        </w:rPr>
        <w:t>”</w:t>
      </w:r>
      <w:r w:rsidR="00284FBB">
        <w:rPr>
          <w:rFonts w:ascii="微软雅黑" w:eastAsia="微软雅黑" w:hAnsi="微软雅黑" w:hint="eastAsia"/>
          <w:sz w:val="28"/>
          <w:szCs w:val="28"/>
        </w:rPr>
        <w:t>列表页</w:t>
      </w:r>
      <w:r w:rsidRPr="005534B1">
        <w:rPr>
          <w:rFonts w:ascii="微软雅黑" w:eastAsia="微软雅黑" w:hAnsi="微软雅黑" w:hint="eastAsia"/>
          <w:sz w:val="28"/>
          <w:szCs w:val="28"/>
        </w:rPr>
        <w:t>中的“状态”变</w:t>
      </w:r>
      <w:r w:rsidR="0016654E">
        <w:rPr>
          <w:rFonts w:ascii="微软雅黑" w:eastAsia="微软雅黑" w:hAnsi="微软雅黑" w:hint="eastAsia"/>
          <w:sz w:val="28"/>
          <w:szCs w:val="28"/>
        </w:rPr>
        <w:t>为“复核通过”</w:t>
      </w:r>
      <w:r w:rsidR="009F35D2">
        <w:rPr>
          <w:rFonts w:ascii="微软雅黑" w:eastAsia="微软雅黑" w:hAnsi="微软雅黑" w:hint="eastAsia"/>
          <w:sz w:val="28"/>
          <w:szCs w:val="28"/>
        </w:rPr>
        <w:t>。</w:t>
      </w:r>
    </w:p>
    <w:p w:rsidR="00997C81" w:rsidRDefault="009F35D2" w:rsidP="000F712D">
      <w:pPr>
        <w:spacing w:line="360" w:lineRule="auto"/>
        <w:ind w:firstLineChars="200" w:firstLine="560"/>
        <w:rPr>
          <w:rFonts w:ascii="微软雅黑" w:eastAsia="微软雅黑" w:hAnsi="微软雅黑"/>
          <w:sz w:val="28"/>
          <w:szCs w:val="28"/>
        </w:rPr>
      </w:pPr>
      <w:r>
        <w:rPr>
          <w:rFonts w:ascii="微软雅黑" w:eastAsia="微软雅黑" w:hAnsi="微软雅黑" w:hint="eastAsia"/>
          <w:sz w:val="28"/>
          <w:szCs w:val="28"/>
        </w:rPr>
        <w:t>若材料或流程不正确，</w:t>
      </w:r>
      <w:r w:rsidR="0016654E">
        <w:rPr>
          <w:rFonts w:ascii="微软雅黑" w:eastAsia="微软雅黑" w:hAnsi="微软雅黑" w:hint="eastAsia"/>
          <w:sz w:val="28"/>
          <w:szCs w:val="28"/>
        </w:rPr>
        <w:t>点击“不通过”，写明原因并反馈给企业，记录状态从”待复核“</w:t>
      </w:r>
      <w:r>
        <w:rPr>
          <w:rFonts w:ascii="微软雅黑" w:eastAsia="微软雅黑" w:hAnsi="微软雅黑" w:hint="eastAsia"/>
          <w:sz w:val="28"/>
          <w:szCs w:val="28"/>
        </w:rPr>
        <w:t>退回至</w:t>
      </w:r>
      <w:r w:rsidR="0016654E">
        <w:rPr>
          <w:rFonts w:ascii="微软雅黑" w:eastAsia="微软雅黑" w:hAnsi="微软雅黑" w:hint="eastAsia"/>
          <w:sz w:val="28"/>
          <w:szCs w:val="28"/>
        </w:rPr>
        <w:t>”待受理“。</w:t>
      </w:r>
    </w:p>
    <w:p w:rsidR="00205E32" w:rsidRDefault="0056034D" w:rsidP="00205E32">
      <w:pPr>
        <w:spacing w:line="360" w:lineRule="auto"/>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1536669"/>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5274310" cy="1536669"/>
                    </a:xfrm>
                    <a:prstGeom prst="rect">
                      <a:avLst/>
                    </a:prstGeom>
                    <a:noFill/>
                    <a:ln w="9525">
                      <a:noFill/>
                      <a:miter lim="800000"/>
                      <a:headEnd/>
                      <a:tailEnd/>
                    </a:ln>
                  </pic:spPr>
                </pic:pic>
              </a:graphicData>
            </a:graphic>
          </wp:inline>
        </w:drawing>
      </w:r>
    </w:p>
    <w:p w:rsidR="00205E32" w:rsidRDefault="00205E32" w:rsidP="00205E32">
      <w:pPr>
        <w:spacing w:line="360" w:lineRule="auto"/>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w:t>
      </w:r>
      <w:r w:rsidR="0056034D">
        <w:rPr>
          <w:rFonts w:ascii="微软雅黑" w:eastAsia="微软雅黑" w:hAnsi="微软雅黑" w:hint="eastAsia"/>
          <w:color w:val="808080" w:themeColor="background1" w:themeShade="80"/>
          <w:sz w:val="18"/>
          <w:szCs w:val="18"/>
          <w:u w:val="single"/>
        </w:rPr>
        <w:t>备案换证</w:t>
      </w:r>
      <w:r>
        <w:rPr>
          <w:rFonts w:ascii="微软雅黑" w:eastAsia="微软雅黑" w:hAnsi="微软雅黑" w:hint="eastAsia"/>
          <w:color w:val="808080" w:themeColor="background1" w:themeShade="80"/>
          <w:sz w:val="18"/>
          <w:szCs w:val="18"/>
          <w:u w:val="single"/>
        </w:rPr>
        <w:t>复核</w:t>
      </w:r>
      <w:r w:rsidRPr="0098330F">
        <w:rPr>
          <w:rFonts w:ascii="微软雅黑" w:eastAsia="微软雅黑" w:hAnsi="微软雅黑" w:hint="eastAsia"/>
          <w:color w:val="808080" w:themeColor="background1" w:themeShade="80"/>
          <w:sz w:val="18"/>
          <w:szCs w:val="18"/>
          <w:u w:val="single"/>
        </w:rPr>
        <w:t>页</w:t>
      </w:r>
    </w:p>
    <w:p w:rsidR="00205E32" w:rsidRPr="00997C81" w:rsidRDefault="00205E32" w:rsidP="00205E32">
      <w:pPr>
        <w:spacing w:line="360" w:lineRule="auto"/>
        <w:rPr>
          <w:rFonts w:ascii="微软雅黑" w:eastAsia="微软雅黑" w:hAnsi="微软雅黑"/>
          <w:sz w:val="28"/>
          <w:szCs w:val="28"/>
        </w:rPr>
      </w:pPr>
    </w:p>
    <w:p w:rsidR="00997C81" w:rsidRDefault="0056034D" w:rsidP="000F712D">
      <w:pPr>
        <w:spacing w:line="360" w:lineRule="auto"/>
      </w:pPr>
      <w:r>
        <w:rPr>
          <w:noProof/>
        </w:rPr>
        <w:lastRenderedPageBreak/>
        <w:drawing>
          <wp:inline distT="0" distB="0" distL="0" distR="0">
            <wp:extent cx="5247640" cy="412496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5247640" cy="4124960"/>
                    </a:xfrm>
                    <a:prstGeom prst="rect">
                      <a:avLst/>
                    </a:prstGeom>
                    <a:noFill/>
                    <a:ln w="9525">
                      <a:noFill/>
                      <a:miter lim="800000"/>
                      <a:headEnd/>
                      <a:tailEnd/>
                    </a:ln>
                  </pic:spPr>
                </pic:pic>
              </a:graphicData>
            </a:graphic>
          </wp:inline>
        </w:drawing>
      </w:r>
    </w:p>
    <w:p w:rsidR="00997C81" w:rsidRDefault="00997C81" w:rsidP="000F712D">
      <w:pPr>
        <w:spacing w:line="360" w:lineRule="auto"/>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产品有效期延期复核</w:t>
      </w:r>
      <w:r w:rsidRPr="0098330F">
        <w:rPr>
          <w:rFonts w:ascii="微软雅黑" w:eastAsia="微软雅黑" w:hAnsi="微软雅黑" w:hint="eastAsia"/>
          <w:color w:val="808080" w:themeColor="background1" w:themeShade="80"/>
          <w:sz w:val="18"/>
          <w:szCs w:val="18"/>
          <w:u w:val="single"/>
        </w:rPr>
        <w:t>页</w:t>
      </w:r>
    </w:p>
    <w:p w:rsidR="00B51B14" w:rsidRDefault="00554EAB" w:rsidP="000F712D">
      <w:pPr>
        <w:pStyle w:val="1"/>
        <w:numPr>
          <w:ilvl w:val="0"/>
          <w:numId w:val="9"/>
        </w:numPr>
        <w:spacing w:line="360" w:lineRule="auto"/>
        <w:rPr>
          <w:rFonts w:ascii="微软雅黑" w:eastAsia="微软雅黑" w:hAnsi="微软雅黑"/>
        </w:rPr>
      </w:pPr>
      <w:bookmarkStart w:id="15" w:name="_Toc434568936"/>
      <w:bookmarkStart w:id="16" w:name="_Toc438483092"/>
      <w:r>
        <w:rPr>
          <w:rFonts w:ascii="微软雅黑" w:eastAsia="微软雅黑" w:hAnsi="微软雅黑" w:hint="eastAsia"/>
        </w:rPr>
        <w:t>产品信息变更申请</w:t>
      </w:r>
      <w:r w:rsidR="000C3403">
        <w:rPr>
          <w:rFonts w:ascii="微软雅黑" w:eastAsia="微软雅黑" w:hAnsi="微软雅黑" w:hint="eastAsia"/>
        </w:rPr>
        <w:t>受理</w:t>
      </w:r>
      <w:bookmarkEnd w:id="15"/>
      <w:bookmarkEnd w:id="16"/>
    </w:p>
    <w:p w:rsidR="00D43CFA" w:rsidRPr="003D5316" w:rsidRDefault="000A63EA" w:rsidP="000F712D">
      <w:pPr>
        <w:spacing w:line="360" w:lineRule="auto"/>
        <w:ind w:firstLineChars="200" w:firstLine="560"/>
        <w:rPr>
          <w:rFonts w:ascii="微软雅黑" w:eastAsia="微软雅黑" w:hAnsi="微软雅黑"/>
          <w:sz w:val="28"/>
          <w:szCs w:val="28"/>
        </w:rPr>
      </w:pPr>
      <w:r>
        <w:rPr>
          <w:rFonts w:ascii="微软雅黑" w:eastAsia="微软雅黑" w:hAnsi="微软雅黑" w:hint="eastAsia"/>
          <w:sz w:val="28"/>
          <w:szCs w:val="28"/>
        </w:rPr>
        <w:t>单击进入“产品信息变更</w:t>
      </w:r>
      <w:r w:rsidR="00D43CFA" w:rsidRPr="003D5316">
        <w:rPr>
          <w:rFonts w:ascii="微软雅黑" w:eastAsia="微软雅黑" w:hAnsi="微软雅黑" w:hint="eastAsia"/>
          <w:sz w:val="28"/>
          <w:szCs w:val="28"/>
        </w:rPr>
        <w:t>申请受理</w:t>
      </w:r>
      <w:r w:rsidR="00F179B1">
        <w:rPr>
          <w:rFonts w:ascii="微软雅黑" w:eastAsia="微软雅黑" w:hAnsi="微软雅黑" w:hint="eastAsia"/>
          <w:sz w:val="28"/>
          <w:szCs w:val="28"/>
        </w:rPr>
        <w:t>”菜单，页面列表中显示已经提交的变更</w:t>
      </w:r>
      <w:r w:rsidR="00D43CFA" w:rsidRPr="003D5316">
        <w:rPr>
          <w:rFonts w:ascii="微软雅黑" w:eastAsia="微软雅黑" w:hAnsi="微软雅黑" w:hint="eastAsia"/>
          <w:sz w:val="28"/>
          <w:szCs w:val="28"/>
        </w:rPr>
        <w:t>申请及当前状态：</w:t>
      </w:r>
    </w:p>
    <w:p w:rsidR="00D43CFA" w:rsidRDefault="00205E32" w:rsidP="000F712D">
      <w:pPr>
        <w:spacing w:line="360" w:lineRule="auto"/>
      </w:pPr>
      <w:r>
        <w:rPr>
          <w:noProof/>
        </w:rPr>
        <w:drawing>
          <wp:inline distT="0" distB="0" distL="0" distR="0">
            <wp:extent cx="5274310" cy="1208405"/>
            <wp:effectExtent l="19050" t="0" r="2540" b="0"/>
            <wp:docPr id="23" name="图片 2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5" cstate="print"/>
                    <a:stretch>
                      <a:fillRect/>
                    </a:stretch>
                  </pic:blipFill>
                  <pic:spPr>
                    <a:xfrm>
                      <a:off x="0" y="0"/>
                      <a:ext cx="5274310" cy="1208405"/>
                    </a:xfrm>
                    <a:prstGeom prst="rect">
                      <a:avLst/>
                    </a:prstGeom>
                  </pic:spPr>
                </pic:pic>
              </a:graphicData>
            </a:graphic>
          </wp:inline>
        </w:drawing>
      </w:r>
    </w:p>
    <w:p w:rsidR="00F179B1" w:rsidRDefault="00F179B1" w:rsidP="000F712D">
      <w:pPr>
        <w:spacing w:line="360" w:lineRule="auto"/>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产品信息变更提交</w:t>
      </w:r>
      <w:r w:rsidRPr="0098330F">
        <w:rPr>
          <w:rFonts w:ascii="微软雅黑" w:eastAsia="微软雅黑" w:hAnsi="微软雅黑" w:hint="eastAsia"/>
          <w:color w:val="808080" w:themeColor="background1" w:themeShade="80"/>
          <w:sz w:val="18"/>
          <w:szCs w:val="18"/>
          <w:u w:val="single"/>
        </w:rPr>
        <w:t>页</w:t>
      </w:r>
    </w:p>
    <w:p w:rsidR="003A4A33" w:rsidRDefault="003A4A33" w:rsidP="000F712D">
      <w:pPr>
        <w:pStyle w:val="a7"/>
        <w:spacing w:line="360" w:lineRule="auto"/>
        <w:jc w:val="left"/>
        <w:rPr>
          <w:rFonts w:ascii="微软雅黑" w:eastAsia="微软雅黑" w:hAnsi="微软雅黑"/>
        </w:rPr>
      </w:pPr>
      <w:bookmarkStart w:id="17" w:name="_Toc434568937"/>
      <w:bookmarkStart w:id="18" w:name="_Toc438483093"/>
      <w:r w:rsidRPr="00D43CFA">
        <w:rPr>
          <w:rFonts w:ascii="微软雅黑" w:eastAsia="微软雅黑" w:hAnsi="微软雅黑" w:hint="eastAsia"/>
        </w:rPr>
        <w:t>3.1</w:t>
      </w:r>
      <w:r w:rsidR="00076081">
        <w:rPr>
          <w:rFonts w:ascii="微软雅黑" w:eastAsia="微软雅黑" w:hAnsi="微软雅黑" w:hint="eastAsia"/>
        </w:rPr>
        <w:t>预</w:t>
      </w:r>
      <w:r w:rsidRPr="00D43CFA">
        <w:rPr>
          <w:rFonts w:ascii="微软雅黑" w:eastAsia="微软雅黑" w:hAnsi="微软雅黑" w:hint="eastAsia"/>
        </w:rPr>
        <w:t>受理</w:t>
      </w:r>
      <w:bookmarkEnd w:id="17"/>
      <w:bookmarkEnd w:id="18"/>
    </w:p>
    <w:p w:rsidR="00042580" w:rsidRDefault="00A86D30" w:rsidP="000554B5">
      <w:pPr>
        <w:ind w:firstLineChars="200" w:firstLine="560"/>
        <w:rPr>
          <w:rFonts w:ascii="微软雅黑" w:eastAsia="微软雅黑" w:hAnsi="微软雅黑"/>
          <w:sz w:val="28"/>
          <w:szCs w:val="28"/>
        </w:rPr>
      </w:pPr>
      <w:r w:rsidRPr="00A86D30">
        <w:rPr>
          <w:rFonts w:ascii="微软雅黑" w:eastAsia="微软雅黑" w:hAnsi="微软雅黑" w:hint="eastAsia"/>
          <w:sz w:val="28"/>
          <w:szCs w:val="28"/>
        </w:rPr>
        <w:lastRenderedPageBreak/>
        <w:t>点击“产品信息变更提交页”</w:t>
      </w:r>
      <w:r>
        <w:rPr>
          <w:rFonts w:ascii="微软雅黑" w:eastAsia="微软雅黑" w:hAnsi="微软雅黑" w:hint="eastAsia"/>
          <w:sz w:val="28"/>
          <w:szCs w:val="28"/>
        </w:rPr>
        <w:t>状态中的“</w:t>
      </w:r>
      <w:r w:rsidR="00076081">
        <w:rPr>
          <w:rFonts w:ascii="微软雅黑" w:eastAsia="微软雅黑" w:hAnsi="微软雅黑" w:hint="eastAsia"/>
          <w:sz w:val="28"/>
          <w:szCs w:val="28"/>
        </w:rPr>
        <w:t>预</w:t>
      </w:r>
      <w:r>
        <w:rPr>
          <w:rFonts w:ascii="微软雅黑" w:eastAsia="微软雅黑" w:hAnsi="微软雅黑" w:hint="eastAsia"/>
          <w:sz w:val="28"/>
          <w:szCs w:val="28"/>
        </w:rPr>
        <w:t>受理”进入“产品信息变更受理页”</w:t>
      </w:r>
      <w:r w:rsidR="007E2DD8">
        <w:rPr>
          <w:rFonts w:ascii="微软雅黑" w:eastAsia="微软雅黑" w:hAnsi="微软雅黑" w:hint="eastAsia"/>
          <w:sz w:val="28"/>
          <w:szCs w:val="28"/>
        </w:rPr>
        <w:t>如下图</w:t>
      </w:r>
      <w:r w:rsidR="00042580">
        <w:rPr>
          <w:rFonts w:ascii="微软雅黑" w:eastAsia="微软雅黑" w:hAnsi="微软雅黑" w:hint="eastAsia"/>
          <w:sz w:val="28"/>
          <w:szCs w:val="28"/>
        </w:rPr>
        <w:t>。</w:t>
      </w:r>
    </w:p>
    <w:p w:rsidR="00205E32" w:rsidRDefault="00A86D30" w:rsidP="000554B5">
      <w:pPr>
        <w:ind w:firstLineChars="200" w:firstLine="560"/>
        <w:rPr>
          <w:rFonts w:ascii="微软雅黑" w:eastAsia="微软雅黑" w:hAnsi="微软雅黑"/>
          <w:sz w:val="28"/>
          <w:szCs w:val="28"/>
        </w:rPr>
      </w:pPr>
      <w:r>
        <w:rPr>
          <w:rFonts w:ascii="微软雅黑" w:eastAsia="微软雅黑" w:hAnsi="微软雅黑" w:hint="eastAsia"/>
          <w:sz w:val="28"/>
          <w:szCs w:val="28"/>
        </w:rPr>
        <w:t>协会核对企业提交的变更申请，如果没有问题点击“</w:t>
      </w:r>
      <w:r w:rsidR="00076081">
        <w:rPr>
          <w:rFonts w:ascii="微软雅黑" w:eastAsia="微软雅黑" w:hAnsi="微软雅黑" w:hint="eastAsia"/>
          <w:sz w:val="28"/>
          <w:szCs w:val="28"/>
        </w:rPr>
        <w:t>预</w:t>
      </w:r>
      <w:r>
        <w:rPr>
          <w:rFonts w:ascii="微软雅黑" w:eastAsia="微软雅黑" w:hAnsi="微软雅黑" w:hint="eastAsia"/>
          <w:sz w:val="28"/>
          <w:szCs w:val="28"/>
        </w:rPr>
        <w:t>受理“通过，”产品信息变更提交页“中的状态</w:t>
      </w:r>
      <w:r w:rsidR="000554B5">
        <w:rPr>
          <w:rFonts w:ascii="微软雅黑" w:eastAsia="微软雅黑" w:hAnsi="微软雅黑" w:hint="eastAsia"/>
          <w:sz w:val="28"/>
          <w:szCs w:val="28"/>
        </w:rPr>
        <w:t>从“待预受理”</w:t>
      </w:r>
      <w:r>
        <w:rPr>
          <w:rFonts w:ascii="微软雅黑" w:eastAsia="微软雅黑" w:hAnsi="微软雅黑" w:hint="eastAsia"/>
          <w:sz w:val="28"/>
          <w:szCs w:val="28"/>
        </w:rPr>
        <w:t>变为”</w:t>
      </w:r>
      <w:r w:rsidR="000554B5">
        <w:rPr>
          <w:rFonts w:ascii="微软雅黑" w:eastAsia="微软雅黑" w:hAnsi="微软雅黑" w:hint="eastAsia"/>
          <w:sz w:val="28"/>
          <w:szCs w:val="28"/>
        </w:rPr>
        <w:t>待受理</w:t>
      </w:r>
      <w:r>
        <w:rPr>
          <w:rFonts w:ascii="微软雅黑" w:eastAsia="微软雅黑" w:hAnsi="微软雅黑" w:hint="eastAsia"/>
          <w:sz w:val="28"/>
          <w:szCs w:val="28"/>
        </w:rPr>
        <w:t>“</w:t>
      </w:r>
      <w:r w:rsidR="00042580">
        <w:rPr>
          <w:rFonts w:ascii="微软雅黑" w:eastAsia="微软雅黑" w:hAnsi="微软雅黑" w:hint="eastAsia"/>
          <w:sz w:val="28"/>
          <w:szCs w:val="28"/>
        </w:rPr>
        <w:t>。</w:t>
      </w:r>
      <w:r w:rsidR="007E2DD8">
        <w:rPr>
          <w:rFonts w:ascii="微软雅黑" w:eastAsia="微软雅黑" w:hAnsi="微软雅黑" w:hint="eastAsia"/>
          <w:sz w:val="28"/>
          <w:szCs w:val="28"/>
        </w:rPr>
        <w:t>如果有问题点击”不受理“，</w:t>
      </w:r>
      <w:r w:rsidR="000554B5">
        <w:rPr>
          <w:rFonts w:ascii="微软雅黑" w:eastAsia="微软雅黑" w:hAnsi="微软雅黑" w:hint="eastAsia"/>
          <w:sz w:val="28"/>
          <w:szCs w:val="28"/>
        </w:rPr>
        <w:t>填写“申请存在的问题“反馈给企业。企业端记录状态变成“待提交”，操作按键变成“修改”。</w:t>
      </w:r>
    </w:p>
    <w:p w:rsidR="00205E32" w:rsidRDefault="00205E32" w:rsidP="00205E32">
      <w:pPr>
        <w:spacing w:line="360" w:lineRule="auto"/>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887730"/>
            <wp:effectExtent l="19050" t="0" r="2540" b="0"/>
            <wp:docPr id="24" name="图片 2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6" cstate="print"/>
                    <a:stretch>
                      <a:fillRect/>
                    </a:stretch>
                  </pic:blipFill>
                  <pic:spPr>
                    <a:xfrm>
                      <a:off x="0" y="0"/>
                      <a:ext cx="5274310" cy="887730"/>
                    </a:xfrm>
                    <a:prstGeom prst="rect">
                      <a:avLst/>
                    </a:prstGeom>
                  </pic:spPr>
                </pic:pic>
              </a:graphicData>
            </a:graphic>
          </wp:inline>
        </w:drawing>
      </w:r>
    </w:p>
    <w:p w:rsidR="00205E32" w:rsidRDefault="00205E32" w:rsidP="00205E32">
      <w:pPr>
        <w:spacing w:line="360" w:lineRule="auto"/>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产品信息变更</w:t>
      </w:r>
      <w:r w:rsidR="00042580">
        <w:rPr>
          <w:rFonts w:ascii="微软雅黑" w:eastAsia="微软雅黑" w:hAnsi="微软雅黑" w:hint="eastAsia"/>
          <w:color w:val="808080" w:themeColor="background1" w:themeShade="80"/>
          <w:sz w:val="18"/>
          <w:szCs w:val="18"/>
          <w:u w:val="single"/>
        </w:rPr>
        <w:t>预</w:t>
      </w:r>
      <w:r>
        <w:rPr>
          <w:rFonts w:ascii="微软雅黑" w:eastAsia="微软雅黑" w:hAnsi="微软雅黑" w:hint="eastAsia"/>
          <w:color w:val="808080" w:themeColor="background1" w:themeShade="80"/>
          <w:sz w:val="18"/>
          <w:szCs w:val="18"/>
          <w:u w:val="single"/>
        </w:rPr>
        <w:t>受理</w:t>
      </w:r>
      <w:r w:rsidRPr="0098330F">
        <w:rPr>
          <w:rFonts w:ascii="微软雅黑" w:eastAsia="微软雅黑" w:hAnsi="微软雅黑" w:hint="eastAsia"/>
          <w:color w:val="808080" w:themeColor="background1" w:themeShade="80"/>
          <w:sz w:val="18"/>
          <w:szCs w:val="18"/>
          <w:u w:val="single"/>
        </w:rPr>
        <w:t>页</w:t>
      </w:r>
    </w:p>
    <w:p w:rsidR="00205E32" w:rsidRPr="00A86D30" w:rsidRDefault="000554B5" w:rsidP="00205E32">
      <w:pPr>
        <w:spacing w:line="360" w:lineRule="auto"/>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853101"/>
            <wp:effectExtent l="1905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274310" cy="853101"/>
                    </a:xfrm>
                    <a:prstGeom prst="rect">
                      <a:avLst/>
                    </a:prstGeom>
                    <a:noFill/>
                    <a:ln w="9525">
                      <a:noFill/>
                      <a:miter lim="800000"/>
                      <a:headEnd/>
                      <a:tailEnd/>
                    </a:ln>
                  </pic:spPr>
                </pic:pic>
              </a:graphicData>
            </a:graphic>
          </wp:inline>
        </w:drawing>
      </w:r>
    </w:p>
    <w:p w:rsidR="00A86D30" w:rsidRDefault="00A86D30" w:rsidP="000F712D">
      <w:pPr>
        <w:spacing w:line="360" w:lineRule="auto"/>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产品信息变更</w:t>
      </w:r>
      <w:r w:rsidR="00042580">
        <w:rPr>
          <w:rFonts w:ascii="微软雅黑" w:eastAsia="微软雅黑" w:hAnsi="微软雅黑" w:hint="eastAsia"/>
          <w:color w:val="808080" w:themeColor="background1" w:themeShade="80"/>
          <w:sz w:val="18"/>
          <w:szCs w:val="18"/>
          <w:u w:val="single"/>
        </w:rPr>
        <w:t>预</w:t>
      </w:r>
      <w:r>
        <w:rPr>
          <w:rFonts w:ascii="微软雅黑" w:eastAsia="微软雅黑" w:hAnsi="微软雅黑" w:hint="eastAsia"/>
          <w:color w:val="808080" w:themeColor="background1" w:themeShade="80"/>
          <w:sz w:val="18"/>
          <w:szCs w:val="18"/>
          <w:u w:val="single"/>
        </w:rPr>
        <w:t>受理</w:t>
      </w:r>
      <w:r w:rsidRPr="0098330F">
        <w:rPr>
          <w:rFonts w:ascii="微软雅黑" w:eastAsia="微软雅黑" w:hAnsi="微软雅黑" w:hint="eastAsia"/>
          <w:color w:val="808080" w:themeColor="background1" w:themeShade="80"/>
          <w:sz w:val="18"/>
          <w:szCs w:val="18"/>
          <w:u w:val="single"/>
        </w:rPr>
        <w:t>页</w:t>
      </w:r>
    </w:p>
    <w:p w:rsidR="00A86D30" w:rsidRDefault="00A86D30" w:rsidP="000F712D">
      <w:pPr>
        <w:spacing w:line="360" w:lineRule="auto"/>
        <w:jc w:val="center"/>
        <w:rPr>
          <w:rFonts w:ascii="微软雅黑" w:eastAsia="微软雅黑" w:hAnsi="微软雅黑"/>
          <w:color w:val="808080" w:themeColor="background1" w:themeShade="80"/>
          <w:sz w:val="18"/>
          <w:szCs w:val="18"/>
          <w:u w:val="single"/>
        </w:rPr>
      </w:pPr>
    </w:p>
    <w:p w:rsidR="000554B5" w:rsidRDefault="007119E7" w:rsidP="000F712D">
      <w:pPr>
        <w:pStyle w:val="a7"/>
        <w:spacing w:line="360" w:lineRule="auto"/>
        <w:jc w:val="left"/>
        <w:rPr>
          <w:rFonts w:ascii="微软雅黑" w:eastAsia="微软雅黑" w:hAnsi="微软雅黑"/>
        </w:rPr>
      </w:pPr>
      <w:bookmarkStart w:id="19" w:name="_Toc434568938"/>
      <w:bookmarkStart w:id="20" w:name="_Toc438483094"/>
      <w:r w:rsidRPr="007119E7">
        <w:rPr>
          <w:rFonts w:ascii="微软雅黑" w:eastAsia="微软雅黑" w:hAnsi="微软雅黑" w:hint="eastAsia"/>
        </w:rPr>
        <w:t>3.2</w:t>
      </w:r>
      <w:r w:rsidR="000554B5">
        <w:rPr>
          <w:rFonts w:ascii="微软雅黑" w:eastAsia="微软雅黑" w:hAnsi="微软雅黑" w:hint="eastAsia"/>
        </w:rPr>
        <w:t>受理</w:t>
      </w:r>
      <w:bookmarkEnd w:id="20"/>
    </w:p>
    <w:p w:rsidR="000554B5" w:rsidRDefault="000554B5" w:rsidP="000554B5">
      <w:pPr>
        <w:ind w:firstLineChars="200" w:firstLine="560"/>
        <w:rPr>
          <w:rFonts w:ascii="微软雅黑" w:eastAsia="微软雅黑" w:hAnsi="微软雅黑"/>
          <w:sz w:val="28"/>
          <w:szCs w:val="28"/>
        </w:rPr>
      </w:pPr>
      <w:r w:rsidRPr="00A86D30">
        <w:rPr>
          <w:rFonts w:ascii="微软雅黑" w:eastAsia="微软雅黑" w:hAnsi="微软雅黑" w:hint="eastAsia"/>
          <w:sz w:val="28"/>
          <w:szCs w:val="28"/>
        </w:rPr>
        <w:t>点击“产品信息变更提交页”</w:t>
      </w:r>
      <w:r>
        <w:rPr>
          <w:rFonts w:ascii="微软雅黑" w:eastAsia="微软雅黑" w:hAnsi="微软雅黑" w:hint="eastAsia"/>
          <w:sz w:val="28"/>
          <w:szCs w:val="28"/>
        </w:rPr>
        <w:t>状态中的“受理”进入“产品信息变更受理页”如下图，协会在“查看变更信息”页中核对企业提交的变更申请，在“变更受理”页中勾选已提供的证。</w:t>
      </w:r>
    </w:p>
    <w:p w:rsidR="000554B5" w:rsidRDefault="000554B5" w:rsidP="000554B5">
      <w:pPr>
        <w:ind w:firstLineChars="200" w:firstLine="560"/>
        <w:rPr>
          <w:rFonts w:ascii="微软雅黑" w:eastAsia="微软雅黑" w:hAnsi="微软雅黑"/>
          <w:sz w:val="28"/>
          <w:szCs w:val="28"/>
        </w:rPr>
      </w:pPr>
      <w:r>
        <w:rPr>
          <w:rFonts w:ascii="微软雅黑" w:eastAsia="微软雅黑" w:hAnsi="微软雅黑" w:hint="eastAsia"/>
          <w:sz w:val="28"/>
          <w:szCs w:val="28"/>
        </w:rPr>
        <w:t>若需要先保存已勾选的证书，但又不准备做出受理决定，可点击“暂存”，即可以临时保存已勾选的证书。</w:t>
      </w:r>
    </w:p>
    <w:p w:rsidR="000554B5" w:rsidRDefault="000554B5" w:rsidP="000554B5">
      <w:pPr>
        <w:ind w:firstLineChars="200" w:firstLine="560"/>
        <w:rPr>
          <w:rFonts w:ascii="微软雅黑" w:eastAsia="微软雅黑" w:hAnsi="微软雅黑"/>
          <w:sz w:val="28"/>
          <w:szCs w:val="28"/>
        </w:rPr>
      </w:pPr>
      <w:r>
        <w:rPr>
          <w:rFonts w:ascii="微软雅黑" w:eastAsia="微软雅黑" w:hAnsi="微软雅黑" w:hint="eastAsia"/>
          <w:sz w:val="28"/>
          <w:szCs w:val="28"/>
        </w:rPr>
        <w:t>若材料齐全，且符合受理要求，点击“受理”，记录状态从“待受理”变成“待复核“。</w:t>
      </w:r>
    </w:p>
    <w:p w:rsidR="000554B5" w:rsidRDefault="000554B5" w:rsidP="000554B5">
      <w:pPr>
        <w:ind w:firstLineChars="200" w:firstLine="560"/>
        <w:jc w:val="left"/>
        <w:rPr>
          <w:rFonts w:ascii="微软雅黑" w:eastAsia="微软雅黑" w:hAnsi="微软雅黑"/>
          <w:sz w:val="28"/>
          <w:szCs w:val="28"/>
        </w:rPr>
      </w:pPr>
      <w:r>
        <w:rPr>
          <w:rFonts w:ascii="微软雅黑" w:eastAsia="微软雅黑" w:hAnsi="微软雅黑" w:hint="eastAsia"/>
          <w:sz w:val="28"/>
          <w:szCs w:val="28"/>
        </w:rPr>
        <w:lastRenderedPageBreak/>
        <w:t>若材料不齐全，或不符合受理要求，点击“不受理”，填写“申请存在的问题“反馈给企业。企业端记录状态变成“待提交”，操作按键变成“修改”。</w:t>
      </w:r>
      <w:r>
        <w:rPr>
          <w:rFonts w:ascii="微软雅黑" w:eastAsia="微软雅黑" w:hAnsi="微软雅黑"/>
          <w:noProof/>
          <w:sz w:val="28"/>
          <w:szCs w:val="28"/>
        </w:rPr>
        <w:drawing>
          <wp:inline distT="0" distB="0" distL="0" distR="0">
            <wp:extent cx="6057382" cy="944217"/>
            <wp:effectExtent l="19050" t="0" r="518" b="0"/>
            <wp:docPr id="3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srcRect/>
                    <a:stretch>
                      <a:fillRect/>
                    </a:stretch>
                  </pic:blipFill>
                  <pic:spPr bwMode="auto">
                    <a:xfrm>
                      <a:off x="0" y="0"/>
                      <a:ext cx="6055480" cy="943920"/>
                    </a:xfrm>
                    <a:prstGeom prst="rect">
                      <a:avLst/>
                    </a:prstGeom>
                    <a:noFill/>
                    <a:ln w="9525">
                      <a:noFill/>
                      <a:miter lim="800000"/>
                      <a:headEnd/>
                      <a:tailEnd/>
                    </a:ln>
                  </pic:spPr>
                </pic:pic>
              </a:graphicData>
            </a:graphic>
          </wp:inline>
        </w:drawing>
      </w:r>
    </w:p>
    <w:p w:rsidR="000554B5" w:rsidRDefault="000554B5" w:rsidP="000554B5"/>
    <w:p w:rsidR="000554B5" w:rsidRDefault="000554B5" w:rsidP="000554B5">
      <w:r>
        <w:rPr>
          <w:rFonts w:hint="eastAsia"/>
          <w:noProof/>
        </w:rPr>
        <w:drawing>
          <wp:inline distT="0" distB="0" distL="0" distR="0">
            <wp:extent cx="6053759" cy="3252535"/>
            <wp:effectExtent l="19050" t="0" r="4141" b="0"/>
            <wp:docPr id="3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srcRect/>
                    <a:stretch>
                      <a:fillRect/>
                    </a:stretch>
                  </pic:blipFill>
                  <pic:spPr bwMode="auto">
                    <a:xfrm>
                      <a:off x="0" y="0"/>
                      <a:ext cx="6056116" cy="3253801"/>
                    </a:xfrm>
                    <a:prstGeom prst="rect">
                      <a:avLst/>
                    </a:prstGeom>
                    <a:noFill/>
                    <a:ln w="9525">
                      <a:noFill/>
                      <a:miter lim="800000"/>
                      <a:headEnd/>
                      <a:tailEnd/>
                    </a:ln>
                  </pic:spPr>
                </pic:pic>
              </a:graphicData>
            </a:graphic>
          </wp:inline>
        </w:drawing>
      </w:r>
    </w:p>
    <w:p w:rsidR="00F179B1" w:rsidRDefault="000554B5" w:rsidP="000F712D">
      <w:pPr>
        <w:pStyle w:val="a7"/>
        <w:spacing w:line="360" w:lineRule="auto"/>
        <w:jc w:val="left"/>
        <w:rPr>
          <w:rFonts w:ascii="微软雅黑" w:eastAsia="微软雅黑" w:hAnsi="微软雅黑"/>
        </w:rPr>
      </w:pPr>
      <w:bookmarkStart w:id="21" w:name="_Toc438483095"/>
      <w:r w:rsidRPr="0016654E">
        <w:rPr>
          <w:rFonts w:ascii="微软雅黑" w:eastAsia="微软雅黑" w:hAnsi="微软雅黑" w:hint="eastAsia"/>
        </w:rPr>
        <w:t>3.3</w:t>
      </w:r>
      <w:r w:rsidR="007119E7" w:rsidRPr="0016654E">
        <w:rPr>
          <w:rFonts w:ascii="微软雅黑" w:eastAsia="微软雅黑" w:hAnsi="微软雅黑" w:hint="eastAsia"/>
        </w:rPr>
        <w:t>复核</w:t>
      </w:r>
      <w:bookmarkEnd w:id="19"/>
      <w:bookmarkEnd w:id="21"/>
    </w:p>
    <w:p w:rsidR="00284FBB" w:rsidRDefault="007119E7" w:rsidP="00284FBB">
      <w:pPr>
        <w:spacing w:line="360" w:lineRule="auto"/>
        <w:ind w:firstLineChars="200" w:firstLine="560"/>
        <w:rPr>
          <w:rFonts w:ascii="微软雅黑" w:eastAsia="微软雅黑" w:hAnsi="微软雅黑" w:hint="eastAsia"/>
          <w:sz w:val="28"/>
          <w:szCs w:val="28"/>
        </w:rPr>
      </w:pPr>
      <w:r w:rsidRPr="00A86D30">
        <w:rPr>
          <w:rFonts w:ascii="微软雅黑" w:eastAsia="微软雅黑" w:hAnsi="微软雅黑" w:hint="eastAsia"/>
          <w:sz w:val="28"/>
          <w:szCs w:val="28"/>
        </w:rPr>
        <w:t>点击“产品信息变更提交页”</w:t>
      </w:r>
      <w:r>
        <w:rPr>
          <w:rFonts w:ascii="微软雅黑" w:eastAsia="微软雅黑" w:hAnsi="微软雅黑" w:hint="eastAsia"/>
          <w:sz w:val="28"/>
          <w:szCs w:val="28"/>
        </w:rPr>
        <w:t>状态中的“复核”进入“产品信息变更复核页”如下图，协会对受理过的企业信息进行复核操作，</w:t>
      </w:r>
      <w:r w:rsidR="00284FBB">
        <w:rPr>
          <w:rFonts w:ascii="微软雅黑" w:eastAsia="微软雅黑" w:hAnsi="微软雅黑" w:hint="eastAsia"/>
          <w:sz w:val="28"/>
          <w:szCs w:val="28"/>
        </w:rPr>
        <w:t>在“备案管理情况“的栏目中，填写相关意见，若材料和流程正确，点击“通过”</w:t>
      </w:r>
      <w:r w:rsidR="00284FBB" w:rsidRPr="005534B1">
        <w:rPr>
          <w:rFonts w:ascii="微软雅黑" w:eastAsia="微软雅黑" w:hAnsi="微软雅黑" w:hint="eastAsia"/>
          <w:sz w:val="28"/>
          <w:szCs w:val="28"/>
        </w:rPr>
        <w:t>“</w:t>
      </w:r>
      <w:r w:rsidR="00284FBB">
        <w:rPr>
          <w:rFonts w:ascii="微软雅黑" w:eastAsia="微软雅黑" w:hAnsi="微软雅黑" w:hint="eastAsia"/>
          <w:sz w:val="28"/>
          <w:szCs w:val="28"/>
        </w:rPr>
        <w:t>产品信息变更</w:t>
      </w:r>
      <w:r w:rsidR="00284FBB" w:rsidRPr="005534B1">
        <w:rPr>
          <w:rFonts w:ascii="微软雅黑" w:eastAsia="微软雅黑" w:hAnsi="微软雅黑" w:hint="eastAsia"/>
          <w:sz w:val="28"/>
          <w:szCs w:val="28"/>
        </w:rPr>
        <w:t>”</w:t>
      </w:r>
      <w:r w:rsidR="00284FBB">
        <w:rPr>
          <w:rFonts w:ascii="微软雅黑" w:eastAsia="微软雅黑" w:hAnsi="微软雅黑" w:hint="eastAsia"/>
          <w:sz w:val="28"/>
          <w:szCs w:val="28"/>
        </w:rPr>
        <w:t>列表页</w:t>
      </w:r>
      <w:r w:rsidR="00284FBB" w:rsidRPr="005534B1">
        <w:rPr>
          <w:rFonts w:ascii="微软雅黑" w:eastAsia="微软雅黑" w:hAnsi="微软雅黑" w:hint="eastAsia"/>
          <w:sz w:val="28"/>
          <w:szCs w:val="28"/>
        </w:rPr>
        <w:t>中的“状态”变</w:t>
      </w:r>
      <w:r w:rsidR="00284FBB">
        <w:rPr>
          <w:rFonts w:ascii="微软雅黑" w:eastAsia="微软雅黑" w:hAnsi="微软雅黑" w:hint="eastAsia"/>
          <w:sz w:val="28"/>
          <w:szCs w:val="28"/>
        </w:rPr>
        <w:t>为“复核通过”。</w:t>
      </w:r>
    </w:p>
    <w:p w:rsidR="00284FBB" w:rsidRDefault="00284FBB" w:rsidP="00284FBB">
      <w:pPr>
        <w:spacing w:line="360" w:lineRule="auto"/>
        <w:ind w:firstLineChars="200" w:firstLine="560"/>
        <w:rPr>
          <w:rFonts w:ascii="微软雅黑" w:eastAsia="微软雅黑" w:hAnsi="微软雅黑"/>
          <w:sz w:val="28"/>
          <w:szCs w:val="28"/>
        </w:rPr>
      </w:pPr>
      <w:r>
        <w:rPr>
          <w:rFonts w:ascii="微软雅黑" w:eastAsia="微软雅黑" w:hAnsi="微软雅黑" w:hint="eastAsia"/>
          <w:sz w:val="28"/>
          <w:szCs w:val="28"/>
        </w:rPr>
        <w:t>若材料或流程不正确，点击“不通过”，写明原因并反馈给企业，记录状态从”待复核“退回至”待受理“。</w:t>
      </w:r>
    </w:p>
    <w:p w:rsidR="0016654E" w:rsidRPr="005534B1" w:rsidRDefault="0016654E" w:rsidP="0016654E">
      <w:pPr>
        <w:spacing w:line="360" w:lineRule="auto"/>
        <w:rPr>
          <w:rFonts w:ascii="微软雅黑" w:eastAsia="微软雅黑" w:hAnsi="微软雅黑"/>
          <w:sz w:val="28"/>
          <w:szCs w:val="28"/>
        </w:rPr>
      </w:pPr>
      <w:r>
        <w:rPr>
          <w:rFonts w:ascii="微软雅黑" w:eastAsia="微软雅黑" w:hAnsi="微软雅黑"/>
          <w:noProof/>
          <w:sz w:val="28"/>
          <w:szCs w:val="28"/>
        </w:rPr>
        <w:lastRenderedPageBreak/>
        <w:drawing>
          <wp:inline distT="0" distB="0" distL="0" distR="0">
            <wp:extent cx="5274310" cy="1381596"/>
            <wp:effectExtent l="1905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srcRect/>
                    <a:stretch>
                      <a:fillRect/>
                    </a:stretch>
                  </pic:blipFill>
                  <pic:spPr bwMode="auto">
                    <a:xfrm>
                      <a:off x="0" y="0"/>
                      <a:ext cx="5274310" cy="1381596"/>
                    </a:xfrm>
                    <a:prstGeom prst="rect">
                      <a:avLst/>
                    </a:prstGeom>
                    <a:noFill/>
                    <a:ln w="9525">
                      <a:noFill/>
                      <a:miter lim="800000"/>
                      <a:headEnd/>
                      <a:tailEnd/>
                    </a:ln>
                  </pic:spPr>
                </pic:pic>
              </a:graphicData>
            </a:graphic>
          </wp:inline>
        </w:drawing>
      </w:r>
    </w:p>
    <w:p w:rsidR="007119E7" w:rsidRPr="007119E7" w:rsidRDefault="007119E7" w:rsidP="000F712D">
      <w:pPr>
        <w:spacing w:line="360" w:lineRule="auto"/>
      </w:pPr>
    </w:p>
    <w:p w:rsidR="007119E7" w:rsidRDefault="0016654E" w:rsidP="000F712D">
      <w:pPr>
        <w:spacing w:line="360" w:lineRule="auto"/>
      </w:pPr>
      <w:r>
        <w:rPr>
          <w:noProof/>
        </w:rPr>
        <w:drawing>
          <wp:inline distT="0" distB="0" distL="0" distR="0">
            <wp:extent cx="5267960" cy="4561840"/>
            <wp:effectExtent l="19050" t="0" r="889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srcRect/>
                    <a:stretch>
                      <a:fillRect/>
                    </a:stretch>
                  </pic:blipFill>
                  <pic:spPr bwMode="auto">
                    <a:xfrm>
                      <a:off x="0" y="0"/>
                      <a:ext cx="5267960" cy="4561840"/>
                    </a:xfrm>
                    <a:prstGeom prst="rect">
                      <a:avLst/>
                    </a:prstGeom>
                    <a:noFill/>
                    <a:ln w="9525">
                      <a:noFill/>
                      <a:miter lim="800000"/>
                      <a:headEnd/>
                      <a:tailEnd/>
                    </a:ln>
                  </pic:spPr>
                </pic:pic>
              </a:graphicData>
            </a:graphic>
          </wp:inline>
        </w:drawing>
      </w:r>
    </w:p>
    <w:p w:rsidR="007119E7" w:rsidRDefault="007119E7" w:rsidP="000F712D">
      <w:pPr>
        <w:spacing w:line="360" w:lineRule="auto"/>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产品信息变更复核</w:t>
      </w:r>
      <w:r w:rsidRPr="0098330F">
        <w:rPr>
          <w:rFonts w:ascii="微软雅黑" w:eastAsia="微软雅黑" w:hAnsi="微软雅黑" w:hint="eastAsia"/>
          <w:color w:val="808080" w:themeColor="background1" w:themeShade="80"/>
          <w:sz w:val="18"/>
          <w:szCs w:val="18"/>
          <w:u w:val="single"/>
        </w:rPr>
        <w:t>页</w:t>
      </w:r>
    </w:p>
    <w:p w:rsidR="0039259B" w:rsidRDefault="00554EAB" w:rsidP="000F712D">
      <w:pPr>
        <w:pStyle w:val="1"/>
        <w:numPr>
          <w:ilvl w:val="0"/>
          <w:numId w:val="9"/>
        </w:numPr>
        <w:spacing w:line="360" w:lineRule="auto"/>
        <w:rPr>
          <w:rFonts w:ascii="微软雅黑" w:eastAsia="微软雅黑" w:hAnsi="微软雅黑"/>
        </w:rPr>
      </w:pPr>
      <w:bookmarkStart w:id="22" w:name="_Toc434568939"/>
      <w:bookmarkStart w:id="23" w:name="_Toc438483096"/>
      <w:r>
        <w:rPr>
          <w:rFonts w:ascii="微软雅黑" w:eastAsia="微软雅黑" w:hAnsi="微软雅黑" w:hint="eastAsia"/>
        </w:rPr>
        <w:t>产品备案证注销申请</w:t>
      </w:r>
      <w:r w:rsidR="000C3403">
        <w:rPr>
          <w:rFonts w:ascii="微软雅黑" w:eastAsia="微软雅黑" w:hAnsi="微软雅黑" w:hint="eastAsia"/>
        </w:rPr>
        <w:t>受理</w:t>
      </w:r>
      <w:bookmarkEnd w:id="22"/>
      <w:bookmarkEnd w:id="23"/>
      <w:r>
        <w:rPr>
          <w:rFonts w:ascii="微软雅黑" w:eastAsia="微软雅黑" w:hAnsi="微软雅黑" w:hint="eastAsia"/>
        </w:rPr>
        <w:t xml:space="preserve">  </w:t>
      </w:r>
    </w:p>
    <w:p w:rsidR="00EA6DD7" w:rsidRPr="003D5316" w:rsidRDefault="00363E4B" w:rsidP="000F712D">
      <w:pPr>
        <w:spacing w:line="360" w:lineRule="auto"/>
        <w:ind w:firstLineChars="200" w:firstLine="560"/>
        <w:rPr>
          <w:rFonts w:ascii="微软雅黑" w:eastAsia="微软雅黑" w:hAnsi="微软雅黑"/>
          <w:sz w:val="28"/>
          <w:szCs w:val="28"/>
        </w:rPr>
      </w:pPr>
      <w:r>
        <w:rPr>
          <w:rFonts w:ascii="微软雅黑" w:eastAsia="微软雅黑" w:hAnsi="微软雅黑" w:hint="eastAsia"/>
          <w:sz w:val="28"/>
          <w:szCs w:val="28"/>
        </w:rPr>
        <w:t>单击进入“产品备案证注销</w:t>
      </w:r>
      <w:r w:rsidR="00EA6DD7" w:rsidRPr="003D5316">
        <w:rPr>
          <w:rFonts w:ascii="微软雅黑" w:eastAsia="微软雅黑" w:hAnsi="微软雅黑" w:hint="eastAsia"/>
          <w:sz w:val="28"/>
          <w:szCs w:val="28"/>
        </w:rPr>
        <w:t>受理</w:t>
      </w:r>
      <w:r w:rsidR="00EA6DD7">
        <w:rPr>
          <w:rFonts w:ascii="微软雅黑" w:eastAsia="微软雅黑" w:hAnsi="微软雅黑" w:hint="eastAsia"/>
          <w:sz w:val="28"/>
          <w:szCs w:val="28"/>
        </w:rPr>
        <w:t>”菜单，页面列表中显示已</w:t>
      </w:r>
      <w:r>
        <w:rPr>
          <w:rFonts w:ascii="微软雅黑" w:eastAsia="微软雅黑" w:hAnsi="微软雅黑" w:hint="eastAsia"/>
          <w:sz w:val="28"/>
          <w:szCs w:val="28"/>
        </w:rPr>
        <w:t>经提交的注销</w:t>
      </w:r>
      <w:r w:rsidR="00EA6DD7" w:rsidRPr="003D5316">
        <w:rPr>
          <w:rFonts w:ascii="微软雅黑" w:eastAsia="微软雅黑" w:hAnsi="微软雅黑" w:hint="eastAsia"/>
          <w:sz w:val="28"/>
          <w:szCs w:val="28"/>
        </w:rPr>
        <w:t>申请及当前状态：</w:t>
      </w:r>
    </w:p>
    <w:p w:rsidR="00EA6DD7" w:rsidRPr="00D43CFA" w:rsidRDefault="00EA6DD7" w:rsidP="000F712D">
      <w:pPr>
        <w:spacing w:line="360" w:lineRule="auto"/>
      </w:pPr>
    </w:p>
    <w:p w:rsidR="00752D20" w:rsidRDefault="00205E32" w:rsidP="000F712D">
      <w:pPr>
        <w:spacing w:line="360" w:lineRule="auto"/>
      </w:pPr>
      <w:r>
        <w:rPr>
          <w:noProof/>
        </w:rPr>
        <w:lastRenderedPageBreak/>
        <w:drawing>
          <wp:inline distT="0" distB="0" distL="0" distR="0">
            <wp:extent cx="5274310" cy="957580"/>
            <wp:effectExtent l="19050" t="0" r="2540" b="0"/>
            <wp:docPr id="25" name="图片 2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2" cstate="print"/>
                    <a:stretch>
                      <a:fillRect/>
                    </a:stretch>
                  </pic:blipFill>
                  <pic:spPr>
                    <a:xfrm>
                      <a:off x="0" y="0"/>
                      <a:ext cx="5274310" cy="957580"/>
                    </a:xfrm>
                    <a:prstGeom prst="rect">
                      <a:avLst/>
                    </a:prstGeom>
                  </pic:spPr>
                </pic:pic>
              </a:graphicData>
            </a:graphic>
          </wp:inline>
        </w:drawing>
      </w:r>
    </w:p>
    <w:p w:rsidR="00EA6DD7" w:rsidRDefault="00EA6DD7" w:rsidP="000F712D">
      <w:pPr>
        <w:spacing w:line="360" w:lineRule="auto"/>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产品备案证注销提交</w:t>
      </w:r>
      <w:r w:rsidRPr="0098330F">
        <w:rPr>
          <w:rFonts w:ascii="微软雅黑" w:eastAsia="微软雅黑" w:hAnsi="微软雅黑" w:hint="eastAsia"/>
          <w:color w:val="808080" w:themeColor="background1" w:themeShade="80"/>
          <w:sz w:val="18"/>
          <w:szCs w:val="18"/>
          <w:u w:val="single"/>
        </w:rPr>
        <w:t>页</w:t>
      </w:r>
    </w:p>
    <w:p w:rsidR="00363E4B" w:rsidRDefault="00363E4B" w:rsidP="000F712D">
      <w:pPr>
        <w:pStyle w:val="a7"/>
        <w:spacing w:line="360" w:lineRule="auto"/>
        <w:jc w:val="left"/>
        <w:rPr>
          <w:rFonts w:ascii="微软雅黑" w:eastAsia="微软雅黑" w:hAnsi="微软雅黑"/>
        </w:rPr>
      </w:pPr>
      <w:bookmarkStart w:id="24" w:name="_Toc434568940"/>
      <w:bookmarkStart w:id="25" w:name="_Toc438483097"/>
      <w:r w:rsidRPr="00363E4B">
        <w:rPr>
          <w:rFonts w:ascii="微软雅黑" w:eastAsia="微软雅黑" w:hAnsi="微软雅黑" w:hint="eastAsia"/>
        </w:rPr>
        <w:t>4.1受理</w:t>
      </w:r>
      <w:bookmarkEnd w:id="24"/>
      <w:bookmarkEnd w:id="25"/>
    </w:p>
    <w:p w:rsidR="00212D71" w:rsidRDefault="00E278FF" w:rsidP="000F712D">
      <w:pPr>
        <w:spacing w:line="360" w:lineRule="auto"/>
        <w:ind w:firstLineChars="200" w:firstLine="560"/>
        <w:rPr>
          <w:rFonts w:ascii="微软雅黑" w:eastAsia="微软雅黑" w:hAnsi="微软雅黑"/>
          <w:sz w:val="28"/>
          <w:szCs w:val="28"/>
        </w:rPr>
      </w:pPr>
      <w:r w:rsidRPr="00E278FF">
        <w:rPr>
          <w:rFonts w:ascii="微软雅黑" w:eastAsia="微软雅黑" w:hAnsi="微软雅黑" w:hint="eastAsia"/>
          <w:sz w:val="28"/>
          <w:szCs w:val="28"/>
        </w:rPr>
        <w:t>点击“产品备案证注销提交页“</w:t>
      </w:r>
      <w:r>
        <w:rPr>
          <w:rFonts w:ascii="微软雅黑" w:eastAsia="微软雅黑" w:hAnsi="微软雅黑" w:hint="eastAsia"/>
          <w:sz w:val="28"/>
          <w:szCs w:val="28"/>
        </w:rPr>
        <w:t>中的操作”受理“，进入”产品备案证注销受理页“如下图，协会确认没有问题后，点击”受理“通过，”</w:t>
      </w:r>
      <w:r w:rsidR="003772F0">
        <w:rPr>
          <w:rFonts w:ascii="微软雅黑" w:eastAsia="微软雅黑" w:hAnsi="微软雅黑" w:hint="eastAsia"/>
          <w:sz w:val="28"/>
          <w:szCs w:val="28"/>
        </w:rPr>
        <w:t>“</w:t>
      </w:r>
      <w:r>
        <w:rPr>
          <w:rFonts w:ascii="微软雅黑" w:eastAsia="微软雅黑" w:hAnsi="微软雅黑" w:hint="eastAsia"/>
          <w:sz w:val="28"/>
          <w:szCs w:val="28"/>
        </w:rPr>
        <w:t>产品备案证注销提交页</w:t>
      </w:r>
      <w:r w:rsidR="003772F0">
        <w:rPr>
          <w:rFonts w:ascii="微软雅黑" w:eastAsia="微软雅黑" w:hAnsi="微软雅黑" w:hint="eastAsia"/>
          <w:sz w:val="28"/>
          <w:szCs w:val="28"/>
        </w:rPr>
        <w:t>“中的状态</w:t>
      </w:r>
      <w:r w:rsidR="00212D71">
        <w:rPr>
          <w:rFonts w:ascii="微软雅黑" w:eastAsia="微软雅黑" w:hAnsi="微软雅黑" w:hint="eastAsia"/>
          <w:sz w:val="28"/>
          <w:szCs w:val="28"/>
        </w:rPr>
        <w:t>从”待受理“变</w:t>
      </w:r>
      <w:r w:rsidR="003772F0">
        <w:rPr>
          <w:rFonts w:ascii="微软雅黑" w:eastAsia="微软雅黑" w:hAnsi="微软雅黑" w:hint="eastAsia"/>
          <w:sz w:val="28"/>
          <w:szCs w:val="28"/>
        </w:rPr>
        <w:t>为</w:t>
      </w:r>
      <w:r w:rsidR="00212D71">
        <w:rPr>
          <w:rFonts w:ascii="微软雅黑" w:eastAsia="微软雅黑" w:hAnsi="微软雅黑"/>
          <w:sz w:val="28"/>
          <w:szCs w:val="28"/>
        </w:rPr>
        <w:t>”</w:t>
      </w:r>
      <w:r w:rsidR="00212D71">
        <w:rPr>
          <w:rFonts w:ascii="微软雅黑" w:eastAsia="微软雅黑" w:hAnsi="微软雅黑" w:hint="eastAsia"/>
          <w:sz w:val="28"/>
          <w:szCs w:val="28"/>
        </w:rPr>
        <w:t>待复核</w:t>
      </w:r>
      <w:r w:rsidR="00212D71">
        <w:rPr>
          <w:rFonts w:ascii="微软雅黑" w:eastAsia="微软雅黑" w:hAnsi="微软雅黑"/>
          <w:sz w:val="28"/>
          <w:szCs w:val="28"/>
        </w:rPr>
        <w:t>”</w:t>
      </w:r>
      <w:r w:rsidR="00212D71">
        <w:rPr>
          <w:rFonts w:ascii="微软雅黑" w:eastAsia="微软雅黑" w:hAnsi="微软雅黑" w:hint="eastAsia"/>
          <w:sz w:val="28"/>
          <w:szCs w:val="28"/>
        </w:rPr>
        <w:t>。</w:t>
      </w:r>
    </w:p>
    <w:p w:rsidR="00E278FF" w:rsidRPr="00E278FF" w:rsidRDefault="003772F0" w:rsidP="000F712D">
      <w:pPr>
        <w:spacing w:line="360" w:lineRule="auto"/>
        <w:ind w:firstLineChars="200" w:firstLine="560"/>
        <w:rPr>
          <w:rFonts w:ascii="微软雅黑" w:eastAsia="微软雅黑" w:hAnsi="微软雅黑"/>
          <w:sz w:val="28"/>
          <w:szCs w:val="28"/>
        </w:rPr>
      </w:pPr>
      <w:r>
        <w:rPr>
          <w:rFonts w:ascii="微软雅黑" w:eastAsia="微软雅黑" w:hAnsi="微软雅黑" w:hint="eastAsia"/>
          <w:sz w:val="28"/>
          <w:szCs w:val="28"/>
        </w:rPr>
        <w:t>如果有问题点击”</w:t>
      </w:r>
      <w:r w:rsidR="00212D71">
        <w:rPr>
          <w:rFonts w:ascii="微软雅黑" w:eastAsia="微软雅黑" w:hAnsi="微软雅黑" w:hint="eastAsia"/>
          <w:sz w:val="28"/>
          <w:szCs w:val="28"/>
        </w:rPr>
        <w:t>不</w:t>
      </w:r>
      <w:r>
        <w:rPr>
          <w:rFonts w:ascii="微软雅黑" w:eastAsia="微软雅黑" w:hAnsi="微软雅黑" w:hint="eastAsia"/>
          <w:sz w:val="28"/>
          <w:szCs w:val="28"/>
        </w:rPr>
        <w:t>受理</w:t>
      </w:r>
      <w:r w:rsidR="00212D71">
        <w:rPr>
          <w:rFonts w:ascii="微软雅黑" w:eastAsia="微软雅黑" w:hAnsi="微软雅黑"/>
          <w:sz w:val="28"/>
          <w:szCs w:val="28"/>
        </w:rPr>
        <w:t>”</w:t>
      </w:r>
      <w:r w:rsidR="00212D71">
        <w:rPr>
          <w:rFonts w:ascii="微软雅黑" w:eastAsia="微软雅黑" w:hAnsi="微软雅黑" w:hint="eastAsia"/>
          <w:sz w:val="28"/>
          <w:szCs w:val="28"/>
        </w:rPr>
        <w:t>，填写“申请存在的问题“反馈给企业。企业端记录状态变成“待提交”，操作按键变成“修改”。</w:t>
      </w:r>
    </w:p>
    <w:p w:rsidR="00BD24D3" w:rsidRDefault="00212D71" w:rsidP="000F712D">
      <w:pPr>
        <w:spacing w:line="360" w:lineRule="auto"/>
      </w:pPr>
      <w:r>
        <w:rPr>
          <w:noProof/>
        </w:rPr>
        <w:drawing>
          <wp:inline distT="0" distB="0" distL="0" distR="0">
            <wp:extent cx="5274310" cy="981470"/>
            <wp:effectExtent l="19050" t="0" r="2540" b="0"/>
            <wp:docPr id="3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srcRect/>
                    <a:stretch>
                      <a:fillRect/>
                    </a:stretch>
                  </pic:blipFill>
                  <pic:spPr bwMode="auto">
                    <a:xfrm>
                      <a:off x="0" y="0"/>
                      <a:ext cx="5274310" cy="981470"/>
                    </a:xfrm>
                    <a:prstGeom prst="rect">
                      <a:avLst/>
                    </a:prstGeom>
                    <a:noFill/>
                    <a:ln w="9525">
                      <a:noFill/>
                      <a:miter lim="800000"/>
                      <a:headEnd/>
                      <a:tailEnd/>
                    </a:ln>
                  </pic:spPr>
                </pic:pic>
              </a:graphicData>
            </a:graphic>
          </wp:inline>
        </w:drawing>
      </w:r>
    </w:p>
    <w:p w:rsidR="00212D71" w:rsidRPr="00BD24D3" w:rsidRDefault="00212D71" w:rsidP="000F712D">
      <w:pPr>
        <w:spacing w:line="360" w:lineRule="auto"/>
      </w:pPr>
    </w:p>
    <w:p w:rsidR="00363E4B" w:rsidRPr="00363E4B" w:rsidRDefault="00212D71" w:rsidP="000F712D">
      <w:pPr>
        <w:spacing w:line="360" w:lineRule="auto"/>
      </w:pPr>
      <w:r>
        <w:rPr>
          <w:noProof/>
        </w:rPr>
        <w:drawing>
          <wp:inline distT="0" distB="0" distL="0" distR="0">
            <wp:extent cx="5274310" cy="1944554"/>
            <wp:effectExtent l="1905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srcRect/>
                    <a:stretch>
                      <a:fillRect/>
                    </a:stretch>
                  </pic:blipFill>
                  <pic:spPr bwMode="auto">
                    <a:xfrm>
                      <a:off x="0" y="0"/>
                      <a:ext cx="5274310" cy="1944554"/>
                    </a:xfrm>
                    <a:prstGeom prst="rect">
                      <a:avLst/>
                    </a:prstGeom>
                    <a:noFill/>
                    <a:ln w="9525">
                      <a:noFill/>
                      <a:miter lim="800000"/>
                      <a:headEnd/>
                      <a:tailEnd/>
                    </a:ln>
                  </pic:spPr>
                </pic:pic>
              </a:graphicData>
            </a:graphic>
          </wp:inline>
        </w:drawing>
      </w:r>
    </w:p>
    <w:p w:rsidR="00BD24D3" w:rsidRDefault="00BD24D3" w:rsidP="000F712D">
      <w:pPr>
        <w:spacing w:line="360" w:lineRule="auto"/>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产品备案证注销受理</w:t>
      </w:r>
      <w:r w:rsidRPr="0098330F">
        <w:rPr>
          <w:rFonts w:ascii="微软雅黑" w:eastAsia="微软雅黑" w:hAnsi="微软雅黑" w:hint="eastAsia"/>
          <w:color w:val="808080" w:themeColor="background1" w:themeShade="80"/>
          <w:sz w:val="18"/>
          <w:szCs w:val="18"/>
          <w:u w:val="single"/>
        </w:rPr>
        <w:t>页</w:t>
      </w:r>
    </w:p>
    <w:p w:rsidR="00EA6DD7" w:rsidRDefault="00F85C5C" w:rsidP="000F712D">
      <w:pPr>
        <w:pStyle w:val="a7"/>
        <w:spacing w:line="360" w:lineRule="auto"/>
        <w:jc w:val="left"/>
        <w:rPr>
          <w:rFonts w:ascii="微软雅黑" w:eastAsia="微软雅黑" w:hAnsi="微软雅黑"/>
        </w:rPr>
      </w:pPr>
      <w:bookmarkStart w:id="26" w:name="_Toc434568941"/>
      <w:bookmarkStart w:id="27" w:name="_Toc438483098"/>
      <w:r w:rsidRPr="0016654E">
        <w:rPr>
          <w:rFonts w:ascii="微软雅黑" w:eastAsia="微软雅黑" w:hAnsi="微软雅黑" w:hint="eastAsia"/>
        </w:rPr>
        <w:t>4.2复核</w:t>
      </w:r>
      <w:bookmarkEnd w:id="26"/>
      <w:bookmarkEnd w:id="27"/>
    </w:p>
    <w:p w:rsidR="00284FBB" w:rsidRDefault="00F85C5C" w:rsidP="00284FBB">
      <w:pPr>
        <w:spacing w:line="360" w:lineRule="auto"/>
        <w:ind w:firstLineChars="200" w:firstLine="560"/>
        <w:rPr>
          <w:rFonts w:ascii="微软雅黑" w:eastAsia="微软雅黑" w:hAnsi="微软雅黑" w:hint="eastAsia"/>
          <w:sz w:val="28"/>
          <w:szCs w:val="28"/>
        </w:rPr>
      </w:pPr>
      <w:r w:rsidRPr="00A86D30">
        <w:rPr>
          <w:rFonts w:ascii="微软雅黑" w:eastAsia="微软雅黑" w:hAnsi="微软雅黑" w:hint="eastAsia"/>
          <w:sz w:val="28"/>
          <w:szCs w:val="28"/>
        </w:rPr>
        <w:t>点击“产品</w:t>
      </w:r>
      <w:r>
        <w:rPr>
          <w:rFonts w:ascii="微软雅黑" w:eastAsia="微软雅黑" w:hAnsi="微软雅黑" w:hint="eastAsia"/>
          <w:sz w:val="28"/>
          <w:szCs w:val="28"/>
        </w:rPr>
        <w:t>备案注销</w:t>
      </w:r>
      <w:r w:rsidRPr="00A86D30">
        <w:rPr>
          <w:rFonts w:ascii="微软雅黑" w:eastAsia="微软雅黑" w:hAnsi="微软雅黑" w:hint="eastAsia"/>
          <w:sz w:val="28"/>
          <w:szCs w:val="28"/>
        </w:rPr>
        <w:t>提交页”</w:t>
      </w:r>
      <w:r>
        <w:rPr>
          <w:rFonts w:ascii="微软雅黑" w:eastAsia="微软雅黑" w:hAnsi="微软雅黑" w:hint="eastAsia"/>
          <w:sz w:val="28"/>
          <w:szCs w:val="28"/>
        </w:rPr>
        <w:t>状态中的“复核”进入“产品备案证注销复核页”如下图，协会对受理过的企业信息进行复核操作，</w:t>
      </w:r>
      <w:r w:rsidR="00284FBB">
        <w:rPr>
          <w:rFonts w:ascii="微软雅黑" w:eastAsia="微软雅黑" w:hAnsi="微软雅黑" w:hint="eastAsia"/>
          <w:sz w:val="28"/>
          <w:szCs w:val="28"/>
        </w:rPr>
        <w:t>在</w:t>
      </w:r>
      <w:r w:rsidR="00284FBB">
        <w:rPr>
          <w:rFonts w:ascii="微软雅黑" w:eastAsia="微软雅黑" w:hAnsi="微软雅黑" w:hint="eastAsia"/>
          <w:sz w:val="28"/>
          <w:szCs w:val="28"/>
        </w:rPr>
        <w:lastRenderedPageBreak/>
        <w:t>“备案管理情况“的栏目中，填写相关意见，若材料和流程正确，点击“通过”</w:t>
      </w:r>
      <w:r w:rsidR="00284FBB" w:rsidRPr="005534B1">
        <w:rPr>
          <w:rFonts w:ascii="微软雅黑" w:eastAsia="微软雅黑" w:hAnsi="微软雅黑" w:hint="eastAsia"/>
          <w:sz w:val="28"/>
          <w:szCs w:val="28"/>
        </w:rPr>
        <w:t>“</w:t>
      </w:r>
      <w:r w:rsidR="00284FBB">
        <w:rPr>
          <w:rFonts w:ascii="微软雅黑" w:eastAsia="微软雅黑" w:hAnsi="微软雅黑" w:hint="eastAsia"/>
          <w:sz w:val="28"/>
          <w:szCs w:val="28"/>
        </w:rPr>
        <w:t>产品备案注销</w:t>
      </w:r>
      <w:r w:rsidR="00284FBB" w:rsidRPr="005534B1">
        <w:rPr>
          <w:rFonts w:ascii="微软雅黑" w:eastAsia="微软雅黑" w:hAnsi="微软雅黑" w:hint="eastAsia"/>
          <w:sz w:val="28"/>
          <w:szCs w:val="28"/>
        </w:rPr>
        <w:t>”</w:t>
      </w:r>
      <w:r w:rsidR="00284FBB">
        <w:rPr>
          <w:rFonts w:ascii="微软雅黑" w:eastAsia="微软雅黑" w:hAnsi="微软雅黑" w:hint="eastAsia"/>
          <w:sz w:val="28"/>
          <w:szCs w:val="28"/>
        </w:rPr>
        <w:t>列表页</w:t>
      </w:r>
      <w:r w:rsidR="00284FBB" w:rsidRPr="005534B1">
        <w:rPr>
          <w:rFonts w:ascii="微软雅黑" w:eastAsia="微软雅黑" w:hAnsi="微软雅黑" w:hint="eastAsia"/>
          <w:sz w:val="28"/>
          <w:szCs w:val="28"/>
        </w:rPr>
        <w:t>中的“状态”变</w:t>
      </w:r>
      <w:r w:rsidR="00284FBB">
        <w:rPr>
          <w:rFonts w:ascii="微软雅黑" w:eastAsia="微软雅黑" w:hAnsi="微软雅黑" w:hint="eastAsia"/>
          <w:sz w:val="28"/>
          <w:szCs w:val="28"/>
        </w:rPr>
        <w:t>为“复核通过”。</w:t>
      </w:r>
    </w:p>
    <w:p w:rsidR="00F85C5C" w:rsidRPr="00284FBB" w:rsidRDefault="00284FBB" w:rsidP="000F712D">
      <w:pPr>
        <w:spacing w:line="360" w:lineRule="auto"/>
        <w:ind w:firstLineChars="200" w:firstLine="560"/>
        <w:rPr>
          <w:rFonts w:ascii="微软雅黑" w:eastAsia="微软雅黑" w:hAnsi="微软雅黑"/>
          <w:sz w:val="28"/>
          <w:szCs w:val="28"/>
        </w:rPr>
      </w:pPr>
      <w:r>
        <w:rPr>
          <w:rFonts w:ascii="微软雅黑" w:eastAsia="微软雅黑" w:hAnsi="微软雅黑" w:hint="eastAsia"/>
          <w:sz w:val="28"/>
          <w:szCs w:val="28"/>
        </w:rPr>
        <w:t>若材料或流程不正确，点击“不通过”，写明原因并反馈给企业，记录状态从”待复核“退回至”待受理“。</w:t>
      </w:r>
    </w:p>
    <w:p w:rsidR="00F85C5C" w:rsidRPr="00205E32" w:rsidRDefault="0016654E" w:rsidP="000F712D">
      <w:pPr>
        <w:spacing w:line="360" w:lineRule="auto"/>
      </w:pPr>
      <w:r>
        <w:rPr>
          <w:noProof/>
        </w:rPr>
        <w:drawing>
          <wp:inline distT="0" distB="0" distL="0" distR="0">
            <wp:extent cx="5274310" cy="953008"/>
            <wp:effectExtent l="1905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cstate="print"/>
                    <a:srcRect/>
                    <a:stretch>
                      <a:fillRect/>
                    </a:stretch>
                  </pic:blipFill>
                  <pic:spPr bwMode="auto">
                    <a:xfrm>
                      <a:off x="0" y="0"/>
                      <a:ext cx="5274310" cy="953008"/>
                    </a:xfrm>
                    <a:prstGeom prst="rect">
                      <a:avLst/>
                    </a:prstGeom>
                    <a:noFill/>
                    <a:ln w="9525">
                      <a:noFill/>
                      <a:miter lim="800000"/>
                      <a:headEnd/>
                      <a:tailEnd/>
                    </a:ln>
                  </pic:spPr>
                </pic:pic>
              </a:graphicData>
            </a:graphic>
          </wp:inline>
        </w:drawing>
      </w:r>
    </w:p>
    <w:p w:rsidR="00F85C5C" w:rsidRPr="00F85C5C" w:rsidRDefault="00F85C5C" w:rsidP="000F712D">
      <w:pPr>
        <w:spacing w:line="360" w:lineRule="auto"/>
      </w:pPr>
    </w:p>
    <w:p w:rsidR="00F85C5C" w:rsidRPr="00F85C5C" w:rsidRDefault="0016654E" w:rsidP="000F712D">
      <w:pPr>
        <w:spacing w:line="360" w:lineRule="auto"/>
      </w:pPr>
      <w:r>
        <w:rPr>
          <w:noProof/>
        </w:rPr>
        <w:drawing>
          <wp:inline distT="0" distB="0" distL="0" distR="0">
            <wp:extent cx="5277485" cy="4502150"/>
            <wp:effectExtent l="1905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cstate="print"/>
                    <a:srcRect/>
                    <a:stretch>
                      <a:fillRect/>
                    </a:stretch>
                  </pic:blipFill>
                  <pic:spPr bwMode="auto">
                    <a:xfrm>
                      <a:off x="0" y="0"/>
                      <a:ext cx="5277485" cy="4502150"/>
                    </a:xfrm>
                    <a:prstGeom prst="rect">
                      <a:avLst/>
                    </a:prstGeom>
                    <a:noFill/>
                    <a:ln w="9525">
                      <a:noFill/>
                      <a:miter lim="800000"/>
                      <a:headEnd/>
                      <a:tailEnd/>
                    </a:ln>
                  </pic:spPr>
                </pic:pic>
              </a:graphicData>
            </a:graphic>
          </wp:inline>
        </w:drawing>
      </w:r>
    </w:p>
    <w:p w:rsidR="00F85C5C" w:rsidRDefault="00F85C5C" w:rsidP="000F712D">
      <w:pPr>
        <w:spacing w:line="360" w:lineRule="auto"/>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产品备案证注销复核</w:t>
      </w:r>
      <w:r w:rsidRPr="0098330F">
        <w:rPr>
          <w:rFonts w:ascii="微软雅黑" w:eastAsia="微软雅黑" w:hAnsi="微软雅黑" w:hint="eastAsia"/>
          <w:color w:val="808080" w:themeColor="background1" w:themeShade="80"/>
          <w:sz w:val="18"/>
          <w:szCs w:val="18"/>
          <w:u w:val="single"/>
        </w:rPr>
        <w:t>页</w:t>
      </w:r>
    </w:p>
    <w:p w:rsidR="007C0FE6" w:rsidRDefault="007C0FE6" w:rsidP="007C0FE6">
      <w:pPr>
        <w:pStyle w:val="1"/>
        <w:numPr>
          <w:ilvl w:val="0"/>
          <w:numId w:val="9"/>
        </w:numPr>
        <w:spacing w:line="360" w:lineRule="auto"/>
        <w:rPr>
          <w:rFonts w:ascii="微软雅黑" w:eastAsia="微软雅黑" w:hAnsi="微软雅黑"/>
        </w:rPr>
      </w:pPr>
      <w:bookmarkStart w:id="28" w:name="_Toc438046046"/>
      <w:bookmarkStart w:id="29" w:name="_Toc438483099"/>
      <w:r>
        <w:rPr>
          <w:rFonts w:ascii="微软雅黑" w:eastAsia="微软雅黑" w:hAnsi="微软雅黑" w:hint="eastAsia"/>
        </w:rPr>
        <w:lastRenderedPageBreak/>
        <w:t>建材备案汇总查询</w:t>
      </w:r>
      <w:bookmarkEnd w:id="28"/>
      <w:bookmarkEnd w:id="29"/>
    </w:p>
    <w:p w:rsidR="007C0FE6" w:rsidRDefault="007C0FE6" w:rsidP="007C0FE6">
      <w:pPr>
        <w:pStyle w:val="a7"/>
        <w:rPr>
          <w:rFonts w:ascii="微软雅黑" w:eastAsia="微软雅黑" w:hAnsi="微软雅黑"/>
        </w:rPr>
      </w:pPr>
      <w:bookmarkStart w:id="30" w:name="_Toc438046047"/>
      <w:bookmarkStart w:id="31" w:name="_Toc438483100"/>
      <w:r>
        <w:rPr>
          <w:rFonts w:ascii="微软雅黑" w:eastAsia="微软雅黑" w:hAnsi="微软雅黑" w:hint="eastAsia"/>
        </w:rPr>
        <w:t>备案企业查询</w:t>
      </w:r>
      <w:bookmarkEnd w:id="30"/>
      <w:bookmarkEnd w:id="31"/>
    </w:p>
    <w:p w:rsidR="007C0FE6" w:rsidRDefault="007C0FE6" w:rsidP="007C0FE6">
      <w:pPr>
        <w:ind w:firstLineChars="200" w:firstLine="560"/>
        <w:rPr>
          <w:rFonts w:ascii="微软雅黑" w:eastAsia="微软雅黑" w:hAnsi="微软雅黑"/>
          <w:sz w:val="28"/>
          <w:szCs w:val="28"/>
        </w:rPr>
      </w:pPr>
      <w:r w:rsidRPr="00101703">
        <w:rPr>
          <w:rFonts w:ascii="微软雅黑" w:eastAsia="微软雅黑" w:hAnsi="微软雅黑" w:hint="eastAsia"/>
          <w:sz w:val="28"/>
          <w:szCs w:val="28"/>
        </w:rPr>
        <w:t>点击“</w:t>
      </w:r>
      <w:r>
        <w:rPr>
          <w:rFonts w:ascii="微软雅黑" w:eastAsia="微软雅黑" w:hAnsi="微软雅黑" w:hint="eastAsia"/>
          <w:sz w:val="28"/>
          <w:szCs w:val="28"/>
        </w:rPr>
        <w:t>备案企业查询</w:t>
      </w:r>
      <w:r w:rsidRPr="00101703">
        <w:rPr>
          <w:rFonts w:ascii="微软雅黑" w:eastAsia="微软雅黑" w:hAnsi="微软雅黑" w:hint="eastAsia"/>
          <w:sz w:val="28"/>
          <w:szCs w:val="28"/>
        </w:rPr>
        <w:t>“可查看供应商的具体信息。</w:t>
      </w:r>
      <w:r>
        <w:rPr>
          <w:rFonts w:ascii="微软雅黑" w:eastAsia="微软雅黑" w:hAnsi="微软雅黑" w:hint="eastAsia"/>
          <w:sz w:val="28"/>
          <w:szCs w:val="28"/>
        </w:rPr>
        <w:t>查看每个公司的详细信息可点“操作”中的“查看”。</w:t>
      </w:r>
    </w:p>
    <w:p w:rsidR="007C0FE6" w:rsidRDefault="007C0FE6" w:rsidP="007C0FE6">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1403985"/>
            <wp:effectExtent l="19050" t="0" r="2540" b="0"/>
            <wp:docPr id="15" name="图片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7" cstate="print"/>
                    <a:stretch>
                      <a:fillRect/>
                    </a:stretch>
                  </pic:blipFill>
                  <pic:spPr>
                    <a:xfrm>
                      <a:off x="0" y="0"/>
                      <a:ext cx="5274310" cy="1403985"/>
                    </a:xfrm>
                    <a:prstGeom prst="rect">
                      <a:avLst/>
                    </a:prstGeom>
                  </pic:spPr>
                </pic:pic>
              </a:graphicData>
            </a:graphic>
          </wp:inline>
        </w:drawing>
      </w:r>
    </w:p>
    <w:p w:rsidR="007C0FE6" w:rsidRDefault="007C0FE6" w:rsidP="007C0FE6">
      <w:pPr>
        <w:rPr>
          <w:rFonts w:ascii="微软雅黑" w:eastAsia="微软雅黑" w:hAnsi="微软雅黑"/>
          <w:sz w:val="28"/>
          <w:szCs w:val="28"/>
        </w:rPr>
      </w:pPr>
    </w:p>
    <w:p w:rsidR="007C0FE6" w:rsidRDefault="007C0FE6" w:rsidP="007C0FE6">
      <w:pPr>
        <w:jc w:val="center"/>
        <w:rPr>
          <w:rFonts w:ascii="微软雅黑" w:eastAsia="微软雅黑" w:hAnsi="微软雅黑"/>
          <w:color w:val="808080" w:themeColor="background1" w:themeShade="80"/>
          <w:sz w:val="18"/>
          <w:szCs w:val="18"/>
          <w:u w:val="single"/>
        </w:rPr>
      </w:pPr>
      <w:r w:rsidRPr="00D6380A">
        <w:rPr>
          <w:rFonts w:ascii="微软雅黑" w:eastAsia="微软雅黑" w:hAnsi="微软雅黑" w:hint="eastAsia"/>
          <w:color w:val="808080" w:themeColor="background1" w:themeShade="80"/>
          <w:sz w:val="18"/>
          <w:szCs w:val="18"/>
          <w:u w:val="single"/>
        </w:rPr>
        <w:t>备案企业查询</w:t>
      </w:r>
      <w:r w:rsidRPr="00101703">
        <w:rPr>
          <w:rFonts w:ascii="微软雅黑" w:eastAsia="微软雅黑" w:hAnsi="微软雅黑" w:hint="eastAsia"/>
          <w:color w:val="808080" w:themeColor="background1" w:themeShade="80"/>
          <w:sz w:val="18"/>
          <w:szCs w:val="18"/>
          <w:u w:val="single"/>
        </w:rPr>
        <w:t>页</w:t>
      </w:r>
    </w:p>
    <w:p w:rsidR="007C0FE6" w:rsidRDefault="007C0FE6" w:rsidP="007C0FE6">
      <w:pPr>
        <w:jc w:val="center"/>
        <w:rPr>
          <w:rFonts w:ascii="微软雅黑" w:eastAsia="微软雅黑" w:hAnsi="微软雅黑"/>
          <w:color w:val="808080" w:themeColor="background1" w:themeShade="80"/>
          <w:sz w:val="18"/>
          <w:szCs w:val="18"/>
          <w:u w:val="single"/>
        </w:rPr>
      </w:pPr>
    </w:p>
    <w:p w:rsidR="007C0FE6" w:rsidRDefault="007C0FE6" w:rsidP="007C0FE6">
      <w:pPr>
        <w:jc w:val="center"/>
        <w:rPr>
          <w:rFonts w:ascii="微软雅黑" w:eastAsia="微软雅黑" w:hAnsi="微软雅黑"/>
          <w:color w:val="808080" w:themeColor="background1" w:themeShade="80"/>
          <w:sz w:val="18"/>
          <w:szCs w:val="18"/>
          <w:u w:val="single"/>
        </w:rPr>
      </w:pPr>
      <w:r>
        <w:rPr>
          <w:rFonts w:ascii="微软雅黑" w:eastAsia="微软雅黑" w:hAnsi="微软雅黑"/>
          <w:noProof/>
          <w:color w:val="808080" w:themeColor="background1" w:themeShade="80"/>
          <w:sz w:val="18"/>
          <w:szCs w:val="18"/>
          <w:u w:val="single"/>
        </w:rPr>
        <w:drawing>
          <wp:inline distT="0" distB="0" distL="0" distR="0">
            <wp:extent cx="5274310" cy="2527935"/>
            <wp:effectExtent l="19050" t="0" r="2540" b="0"/>
            <wp:docPr id="16" name="图片 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8" cstate="print"/>
                    <a:stretch>
                      <a:fillRect/>
                    </a:stretch>
                  </pic:blipFill>
                  <pic:spPr>
                    <a:xfrm>
                      <a:off x="0" y="0"/>
                      <a:ext cx="5274310" cy="2527935"/>
                    </a:xfrm>
                    <a:prstGeom prst="rect">
                      <a:avLst/>
                    </a:prstGeom>
                  </pic:spPr>
                </pic:pic>
              </a:graphicData>
            </a:graphic>
          </wp:inline>
        </w:drawing>
      </w:r>
    </w:p>
    <w:p w:rsidR="007C0FE6" w:rsidRDefault="007C0FE6" w:rsidP="007C0FE6">
      <w:pPr>
        <w:jc w:val="center"/>
        <w:rPr>
          <w:rFonts w:ascii="微软雅黑" w:eastAsia="微软雅黑" w:hAnsi="微软雅黑"/>
          <w:color w:val="808080" w:themeColor="background1" w:themeShade="80"/>
          <w:sz w:val="18"/>
          <w:szCs w:val="18"/>
          <w:u w:val="single"/>
        </w:rPr>
      </w:pPr>
    </w:p>
    <w:p w:rsidR="007C0FE6" w:rsidRDefault="007C0FE6" w:rsidP="007C0FE6">
      <w:pPr>
        <w:jc w:val="center"/>
        <w:rPr>
          <w:rFonts w:ascii="微软雅黑" w:eastAsia="微软雅黑" w:hAnsi="微软雅黑"/>
          <w:color w:val="808080" w:themeColor="background1" w:themeShade="80"/>
          <w:sz w:val="18"/>
          <w:szCs w:val="18"/>
          <w:u w:val="single"/>
        </w:rPr>
      </w:pPr>
      <w:r w:rsidRPr="00D6380A">
        <w:rPr>
          <w:rFonts w:ascii="微软雅黑" w:eastAsia="微软雅黑" w:hAnsi="微软雅黑" w:hint="eastAsia"/>
          <w:color w:val="808080" w:themeColor="background1" w:themeShade="80"/>
          <w:sz w:val="18"/>
          <w:szCs w:val="18"/>
          <w:u w:val="single"/>
        </w:rPr>
        <w:t>备案企业查询</w:t>
      </w:r>
      <w:r w:rsidRPr="00101703">
        <w:rPr>
          <w:rFonts w:ascii="微软雅黑" w:eastAsia="微软雅黑" w:hAnsi="微软雅黑" w:hint="eastAsia"/>
          <w:color w:val="808080" w:themeColor="background1" w:themeShade="80"/>
          <w:sz w:val="18"/>
          <w:szCs w:val="18"/>
          <w:u w:val="single"/>
        </w:rPr>
        <w:t>页</w:t>
      </w:r>
    </w:p>
    <w:p w:rsidR="007C0FE6" w:rsidRDefault="007C0FE6" w:rsidP="007C0FE6">
      <w:pPr>
        <w:jc w:val="center"/>
        <w:rPr>
          <w:rFonts w:ascii="微软雅黑" w:eastAsia="微软雅黑" w:hAnsi="微软雅黑"/>
          <w:color w:val="808080" w:themeColor="background1" w:themeShade="80"/>
          <w:sz w:val="18"/>
          <w:szCs w:val="18"/>
          <w:u w:val="single"/>
        </w:rPr>
      </w:pPr>
    </w:p>
    <w:p w:rsidR="007C0FE6" w:rsidRDefault="007C0FE6" w:rsidP="007C0FE6">
      <w:pPr>
        <w:pStyle w:val="a7"/>
        <w:rPr>
          <w:rFonts w:ascii="微软雅黑" w:eastAsia="微软雅黑" w:hAnsi="微软雅黑"/>
        </w:rPr>
      </w:pPr>
      <w:bookmarkStart w:id="32" w:name="_Toc438046048"/>
      <w:bookmarkStart w:id="33" w:name="_Toc438483101"/>
      <w:r w:rsidRPr="00D6380A">
        <w:rPr>
          <w:rFonts w:ascii="微软雅黑" w:eastAsia="微软雅黑" w:hAnsi="微软雅黑" w:hint="eastAsia"/>
        </w:rPr>
        <w:t>备案产品查询</w:t>
      </w:r>
      <w:bookmarkEnd w:id="32"/>
      <w:bookmarkEnd w:id="33"/>
    </w:p>
    <w:p w:rsidR="007C0FE6" w:rsidRPr="00083281" w:rsidRDefault="007C0FE6" w:rsidP="007C0FE6">
      <w:pPr>
        <w:ind w:firstLineChars="200" w:firstLine="560"/>
        <w:rPr>
          <w:rFonts w:ascii="微软雅黑" w:eastAsia="微软雅黑" w:hAnsi="微软雅黑"/>
          <w:sz w:val="28"/>
          <w:szCs w:val="28"/>
        </w:rPr>
      </w:pPr>
      <w:r w:rsidRPr="00083281">
        <w:rPr>
          <w:rFonts w:ascii="微软雅黑" w:eastAsia="微软雅黑" w:hAnsi="微软雅黑" w:hint="eastAsia"/>
          <w:sz w:val="28"/>
          <w:szCs w:val="28"/>
        </w:rPr>
        <w:t>点击“备案产品查询”，输入“产品类别”、“产品名称”、“企业</w:t>
      </w:r>
      <w:r w:rsidRPr="00083281">
        <w:rPr>
          <w:rFonts w:ascii="微软雅黑" w:eastAsia="微软雅黑" w:hAnsi="微软雅黑" w:hint="eastAsia"/>
          <w:sz w:val="28"/>
          <w:szCs w:val="28"/>
        </w:rPr>
        <w:lastRenderedPageBreak/>
        <w:t>名称”、“规格等级”、“执行标准”、“注册商标”、“生产单位”、“生产地址”需查询内容查看所需产品信息，也可直接点击“查询”按钮，查看所有备案产品。</w:t>
      </w:r>
    </w:p>
    <w:p w:rsidR="007C0FE6" w:rsidRPr="00083281" w:rsidRDefault="007C0FE6" w:rsidP="007C0FE6">
      <w:pPr>
        <w:jc w:val="center"/>
        <w:rPr>
          <w:rFonts w:ascii="微软雅黑" w:eastAsia="微软雅黑" w:hAnsi="微软雅黑"/>
          <w:color w:val="808080" w:themeColor="background1" w:themeShade="80"/>
          <w:sz w:val="18"/>
          <w:szCs w:val="18"/>
          <w:u w:val="single"/>
        </w:rPr>
      </w:pPr>
    </w:p>
    <w:p w:rsidR="007C0FE6" w:rsidRDefault="007C0FE6" w:rsidP="007C0FE6">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1130300"/>
            <wp:effectExtent l="19050" t="0" r="2540" b="0"/>
            <wp:docPr id="17" name="图片 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9" cstate="print"/>
                    <a:stretch>
                      <a:fillRect/>
                    </a:stretch>
                  </pic:blipFill>
                  <pic:spPr>
                    <a:xfrm>
                      <a:off x="0" y="0"/>
                      <a:ext cx="5274310" cy="1130300"/>
                    </a:xfrm>
                    <a:prstGeom prst="rect">
                      <a:avLst/>
                    </a:prstGeom>
                  </pic:spPr>
                </pic:pic>
              </a:graphicData>
            </a:graphic>
          </wp:inline>
        </w:drawing>
      </w:r>
    </w:p>
    <w:p w:rsidR="007C0FE6" w:rsidRDefault="007C0FE6" w:rsidP="007C0FE6">
      <w:pPr>
        <w:rPr>
          <w:rFonts w:ascii="微软雅黑" w:eastAsia="微软雅黑" w:hAnsi="微软雅黑"/>
          <w:sz w:val="28"/>
          <w:szCs w:val="28"/>
        </w:rPr>
      </w:pPr>
    </w:p>
    <w:p w:rsidR="007C0FE6" w:rsidRPr="00D6380A" w:rsidRDefault="007C0FE6" w:rsidP="007C0FE6">
      <w:pPr>
        <w:jc w:val="center"/>
        <w:rPr>
          <w:rFonts w:ascii="微软雅黑" w:eastAsia="微软雅黑" w:hAnsi="微软雅黑"/>
          <w:color w:val="808080" w:themeColor="background1" w:themeShade="80"/>
          <w:sz w:val="18"/>
          <w:szCs w:val="18"/>
          <w:u w:val="single"/>
        </w:rPr>
      </w:pPr>
      <w:r w:rsidRPr="00D6380A">
        <w:rPr>
          <w:rFonts w:ascii="微软雅黑" w:eastAsia="微软雅黑" w:hAnsi="微软雅黑" w:hint="eastAsia"/>
          <w:color w:val="808080" w:themeColor="background1" w:themeShade="80"/>
          <w:sz w:val="18"/>
          <w:szCs w:val="18"/>
          <w:u w:val="single"/>
        </w:rPr>
        <w:t>备案产品查询页</w:t>
      </w:r>
    </w:p>
    <w:p w:rsidR="007C0FE6" w:rsidRDefault="007C0FE6" w:rsidP="007C0FE6">
      <w:pPr>
        <w:pStyle w:val="a7"/>
        <w:rPr>
          <w:rFonts w:ascii="微软雅黑" w:eastAsia="微软雅黑" w:hAnsi="微软雅黑"/>
        </w:rPr>
      </w:pPr>
      <w:bookmarkStart w:id="34" w:name="_Toc438046049"/>
      <w:bookmarkStart w:id="35" w:name="_Toc438483102"/>
      <w:r>
        <w:rPr>
          <w:rFonts w:ascii="微软雅黑" w:eastAsia="微软雅黑" w:hAnsi="微软雅黑" w:hint="eastAsia"/>
        </w:rPr>
        <w:t>备案证查询</w:t>
      </w:r>
      <w:bookmarkEnd w:id="34"/>
      <w:bookmarkEnd w:id="35"/>
    </w:p>
    <w:p w:rsidR="007C0FE6" w:rsidRPr="00101703" w:rsidRDefault="007C0FE6" w:rsidP="007C0FE6">
      <w:pPr>
        <w:ind w:firstLineChars="200" w:firstLine="560"/>
        <w:rPr>
          <w:rFonts w:ascii="微软雅黑" w:eastAsia="微软雅黑" w:hAnsi="微软雅黑"/>
          <w:sz w:val="28"/>
          <w:szCs w:val="28"/>
        </w:rPr>
      </w:pPr>
      <w:r w:rsidRPr="00101703">
        <w:rPr>
          <w:rFonts w:ascii="微软雅黑" w:eastAsia="微软雅黑" w:hAnsi="微软雅黑" w:hint="eastAsia"/>
          <w:sz w:val="28"/>
          <w:szCs w:val="28"/>
        </w:rPr>
        <w:t>点击“</w:t>
      </w:r>
      <w:r>
        <w:rPr>
          <w:rFonts w:ascii="微软雅黑" w:eastAsia="微软雅黑" w:hAnsi="微软雅黑" w:hint="eastAsia"/>
          <w:sz w:val="28"/>
          <w:szCs w:val="28"/>
        </w:rPr>
        <w:t>备案证查询“可查看备案证</w:t>
      </w:r>
      <w:r w:rsidRPr="00101703">
        <w:rPr>
          <w:rFonts w:ascii="微软雅黑" w:eastAsia="微软雅黑" w:hAnsi="微软雅黑" w:hint="eastAsia"/>
          <w:sz w:val="28"/>
          <w:szCs w:val="28"/>
        </w:rPr>
        <w:t>的具体信息。</w:t>
      </w:r>
      <w:r>
        <w:rPr>
          <w:rFonts w:ascii="微软雅黑" w:eastAsia="微软雅黑" w:hAnsi="微软雅黑" w:hint="eastAsia"/>
          <w:sz w:val="28"/>
          <w:szCs w:val="28"/>
        </w:rPr>
        <w:t>点击”操作“中的”下载“可下载备案证详细信息。</w:t>
      </w:r>
    </w:p>
    <w:p w:rsidR="007C0FE6" w:rsidRPr="00101703" w:rsidRDefault="007C0FE6" w:rsidP="007C0FE6"/>
    <w:p w:rsidR="007C0FE6" w:rsidRDefault="008C6BF2" w:rsidP="007C0FE6">
      <w:r>
        <w:rPr>
          <w:noProof/>
        </w:rPr>
        <w:drawing>
          <wp:inline distT="0" distB="0" distL="0" distR="0">
            <wp:extent cx="5274310" cy="1412875"/>
            <wp:effectExtent l="19050" t="0" r="2540" b="0"/>
            <wp:docPr id="3" name="图片 2"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40" cstate="print"/>
                    <a:stretch>
                      <a:fillRect/>
                    </a:stretch>
                  </pic:blipFill>
                  <pic:spPr>
                    <a:xfrm>
                      <a:off x="0" y="0"/>
                      <a:ext cx="5274310" cy="1412875"/>
                    </a:xfrm>
                    <a:prstGeom prst="rect">
                      <a:avLst/>
                    </a:prstGeom>
                  </pic:spPr>
                </pic:pic>
              </a:graphicData>
            </a:graphic>
          </wp:inline>
        </w:drawing>
      </w:r>
    </w:p>
    <w:p w:rsidR="007C0FE6" w:rsidRDefault="007C0FE6" w:rsidP="007C0FE6"/>
    <w:p w:rsidR="007C0FE6" w:rsidRDefault="008C6BF2" w:rsidP="007C0FE6">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备案证查询</w:t>
      </w:r>
      <w:r w:rsidR="007C0FE6">
        <w:rPr>
          <w:rFonts w:ascii="微软雅黑" w:eastAsia="微软雅黑" w:hAnsi="微软雅黑" w:hint="eastAsia"/>
          <w:color w:val="808080" w:themeColor="background1" w:themeShade="80"/>
          <w:sz w:val="18"/>
          <w:szCs w:val="18"/>
          <w:u w:val="single"/>
        </w:rPr>
        <w:t>页</w:t>
      </w:r>
    </w:p>
    <w:p w:rsidR="008C6BF2" w:rsidRPr="00101703" w:rsidRDefault="008C6BF2" w:rsidP="007C0FE6">
      <w:pPr>
        <w:jc w:val="center"/>
        <w:rPr>
          <w:rFonts w:ascii="微软雅黑" w:eastAsia="微软雅黑" w:hAnsi="微软雅黑"/>
          <w:color w:val="808080" w:themeColor="background1" w:themeShade="80"/>
          <w:sz w:val="18"/>
          <w:szCs w:val="18"/>
          <w:u w:val="single"/>
        </w:rPr>
      </w:pPr>
    </w:p>
    <w:p w:rsidR="007C0FE6" w:rsidRDefault="008C6BF2" w:rsidP="007C0FE6">
      <w:r>
        <w:rPr>
          <w:noProof/>
        </w:rPr>
        <w:drawing>
          <wp:inline distT="0" distB="0" distL="0" distR="0">
            <wp:extent cx="5274310" cy="304800"/>
            <wp:effectExtent l="19050" t="0" r="2540" b="0"/>
            <wp:docPr id="5" name="图片 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1" cstate="print"/>
                    <a:stretch>
                      <a:fillRect/>
                    </a:stretch>
                  </pic:blipFill>
                  <pic:spPr>
                    <a:xfrm>
                      <a:off x="0" y="0"/>
                      <a:ext cx="5274310" cy="304800"/>
                    </a:xfrm>
                    <a:prstGeom prst="rect">
                      <a:avLst/>
                    </a:prstGeom>
                  </pic:spPr>
                </pic:pic>
              </a:graphicData>
            </a:graphic>
          </wp:inline>
        </w:drawing>
      </w:r>
    </w:p>
    <w:p w:rsidR="008C6BF2" w:rsidRDefault="008C6BF2" w:rsidP="007C0FE6"/>
    <w:p w:rsidR="008C6BF2" w:rsidRPr="00101703" w:rsidRDefault="008C6BF2" w:rsidP="008C6BF2">
      <w:pPr>
        <w:jc w:val="center"/>
        <w:rPr>
          <w:rFonts w:ascii="微软雅黑" w:eastAsia="微软雅黑" w:hAnsi="微软雅黑"/>
          <w:color w:val="808080" w:themeColor="background1" w:themeShade="80"/>
          <w:sz w:val="18"/>
          <w:szCs w:val="18"/>
          <w:u w:val="single"/>
        </w:rPr>
      </w:pPr>
      <w:r>
        <w:rPr>
          <w:rFonts w:ascii="微软雅黑" w:eastAsia="微软雅黑" w:hAnsi="微软雅黑" w:hint="eastAsia"/>
          <w:color w:val="808080" w:themeColor="background1" w:themeShade="80"/>
          <w:sz w:val="18"/>
          <w:szCs w:val="18"/>
          <w:u w:val="single"/>
        </w:rPr>
        <w:t>备案证查询页</w:t>
      </w:r>
    </w:p>
    <w:p w:rsidR="008C6BF2" w:rsidRPr="007C0FE6" w:rsidRDefault="008C6BF2" w:rsidP="007C0FE6"/>
    <w:sectPr w:rsidR="008C6BF2" w:rsidRPr="007C0FE6" w:rsidSect="00974C72">
      <w:headerReference w:type="default" r:id="rId42"/>
      <w:footerReference w:type="default" r:id="rId43"/>
      <w:headerReference w:type="first" r:id="rId44"/>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492" w:rsidRDefault="00665492" w:rsidP="003658D8">
      <w:r>
        <w:separator/>
      </w:r>
    </w:p>
  </w:endnote>
  <w:endnote w:type="continuationSeparator" w:id="0">
    <w:p w:rsidR="00665492" w:rsidRDefault="00665492" w:rsidP="003658D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87315"/>
      <w:docPartObj>
        <w:docPartGallery w:val="Page Numbers (Bottom of Page)"/>
        <w:docPartUnique/>
      </w:docPartObj>
    </w:sdtPr>
    <w:sdtContent>
      <w:p w:rsidR="00126ABF" w:rsidRDefault="00354D5B" w:rsidP="00EF3D93">
        <w:pPr>
          <w:pStyle w:val="a6"/>
          <w:jc w:val="center"/>
        </w:pPr>
        <w:fldSimple w:instr=" PAGE   \* MERGEFORMAT ">
          <w:r w:rsidR="0048736E" w:rsidRPr="0048736E">
            <w:rPr>
              <w:noProof/>
              <w:lang w:val="zh-CN"/>
            </w:rPr>
            <w:t>2</w:t>
          </w:r>
        </w:fldSimple>
      </w:p>
    </w:sdtContent>
  </w:sdt>
  <w:p w:rsidR="00126ABF" w:rsidRDefault="00126AB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492" w:rsidRDefault="00665492" w:rsidP="003658D8">
      <w:r>
        <w:separator/>
      </w:r>
    </w:p>
  </w:footnote>
  <w:footnote w:type="continuationSeparator" w:id="0">
    <w:p w:rsidR="00665492" w:rsidRDefault="00665492" w:rsidP="003658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ABF" w:rsidRDefault="00126ABF" w:rsidP="003658D8">
    <w:pPr>
      <w:pStyle w:val="a5"/>
      <w:jc w:val="left"/>
    </w:pPr>
    <w:r>
      <w:rPr>
        <w:rFonts w:hint="eastAsia"/>
      </w:rPr>
      <w:t>上海建坤信息技术有限公司</w:t>
    </w:r>
    <w:r>
      <w:ptab w:relativeTo="margin" w:alignment="center" w:leader="none"/>
    </w:r>
    <w:r>
      <w:ptab w:relativeTo="margin" w:alignment="right" w:leader="none"/>
    </w:r>
    <w:r>
      <w:rPr>
        <w:rFonts w:hint="eastAsia"/>
      </w:rPr>
      <w:t>培训手册</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ABF" w:rsidRDefault="00126ABF">
    <w:pPr>
      <w:pStyle w:val="a5"/>
    </w:pPr>
    <w:r>
      <w:rPr>
        <w:rFonts w:hint="eastAsia"/>
      </w:rPr>
      <w:t>上海建坤信息技术有限公司</w:t>
    </w:r>
    <w:r>
      <w:ptab w:relativeTo="margin" w:alignment="center" w:leader="none"/>
    </w:r>
    <w:r>
      <w:ptab w:relativeTo="margin" w:alignment="right" w:leader="none"/>
    </w:r>
    <w:r>
      <w:rPr>
        <w:rFonts w:hint="eastAsia"/>
      </w:rPr>
      <w:t>培训手册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7EB1"/>
    <w:multiLevelType w:val="hybridMultilevel"/>
    <w:tmpl w:val="65D88F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6EC4F07"/>
    <w:multiLevelType w:val="hybridMultilevel"/>
    <w:tmpl w:val="F29852EE"/>
    <w:lvl w:ilvl="0" w:tplc="031A6AAA">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D9A5A11"/>
    <w:multiLevelType w:val="hybridMultilevel"/>
    <w:tmpl w:val="EECC8AD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0A41586"/>
    <w:multiLevelType w:val="hybridMultilevel"/>
    <w:tmpl w:val="B20C0C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8E6342E"/>
    <w:multiLevelType w:val="hybridMultilevel"/>
    <w:tmpl w:val="F29852EE"/>
    <w:lvl w:ilvl="0" w:tplc="031A6AAA">
      <w:start w:val="1"/>
      <w:numFmt w:val="decimal"/>
      <w:lvlText w:val="%1."/>
      <w:lvlJc w:val="left"/>
      <w:pPr>
        <w:ind w:left="846" w:hanging="420"/>
      </w:pPr>
      <w:rPr>
        <w:rFonts w:hint="eastAsia"/>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
    <w:nsid w:val="626F02C8"/>
    <w:multiLevelType w:val="hybridMultilevel"/>
    <w:tmpl w:val="ACF6C5CA"/>
    <w:lvl w:ilvl="0" w:tplc="031A6AA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81A75DB"/>
    <w:multiLevelType w:val="hybridMultilevel"/>
    <w:tmpl w:val="34282A3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D744230"/>
    <w:multiLevelType w:val="hybridMultilevel"/>
    <w:tmpl w:val="E20214E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DFE7B1E"/>
    <w:multiLevelType w:val="hybridMultilevel"/>
    <w:tmpl w:val="E5769826"/>
    <w:lvl w:ilvl="0" w:tplc="031A6AA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6F32CAA"/>
    <w:multiLevelType w:val="hybridMultilevel"/>
    <w:tmpl w:val="428C8412"/>
    <w:lvl w:ilvl="0" w:tplc="04090017">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E5D0AC1"/>
    <w:multiLevelType w:val="hybridMultilevel"/>
    <w:tmpl w:val="6DF8654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9"/>
  </w:num>
  <w:num w:numId="3">
    <w:abstractNumId w:val="10"/>
  </w:num>
  <w:num w:numId="4">
    <w:abstractNumId w:val="3"/>
  </w:num>
  <w:num w:numId="5">
    <w:abstractNumId w:val="2"/>
  </w:num>
  <w:num w:numId="6">
    <w:abstractNumId w:val="5"/>
  </w:num>
  <w:num w:numId="7">
    <w:abstractNumId w:val="6"/>
  </w:num>
  <w:num w:numId="8">
    <w:abstractNumId w:val="7"/>
  </w:num>
  <w:num w:numId="9">
    <w:abstractNumId w:val="1"/>
  </w:num>
  <w:num w:numId="10">
    <w:abstractNumId w:val="4"/>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78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74C72"/>
    <w:rsid w:val="00035550"/>
    <w:rsid w:val="00036823"/>
    <w:rsid w:val="00042580"/>
    <w:rsid w:val="00043CE7"/>
    <w:rsid w:val="00045DAE"/>
    <w:rsid w:val="000554B5"/>
    <w:rsid w:val="00057858"/>
    <w:rsid w:val="0006139F"/>
    <w:rsid w:val="00076081"/>
    <w:rsid w:val="00076E66"/>
    <w:rsid w:val="000978DD"/>
    <w:rsid w:val="000A63EA"/>
    <w:rsid w:val="000C0561"/>
    <w:rsid w:val="000C3403"/>
    <w:rsid w:val="000D5A42"/>
    <w:rsid w:val="000E68EF"/>
    <w:rsid w:val="000F712D"/>
    <w:rsid w:val="00116B31"/>
    <w:rsid w:val="00126ABF"/>
    <w:rsid w:val="001415D0"/>
    <w:rsid w:val="0016654E"/>
    <w:rsid w:val="00187E89"/>
    <w:rsid w:val="00190818"/>
    <w:rsid w:val="001B736B"/>
    <w:rsid w:val="001D06AB"/>
    <w:rsid w:val="00205E32"/>
    <w:rsid w:val="00210900"/>
    <w:rsid w:val="00212D71"/>
    <w:rsid w:val="00234F0D"/>
    <w:rsid w:val="002350D4"/>
    <w:rsid w:val="002776EE"/>
    <w:rsid w:val="00282E91"/>
    <w:rsid w:val="00284FBB"/>
    <w:rsid w:val="00285CE1"/>
    <w:rsid w:val="002860EE"/>
    <w:rsid w:val="002A39F9"/>
    <w:rsid w:val="002C42B4"/>
    <w:rsid w:val="002F14EC"/>
    <w:rsid w:val="00323140"/>
    <w:rsid w:val="00324CB7"/>
    <w:rsid w:val="003425DE"/>
    <w:rsid w:val="00354D5B"/>
    <w:rsid w:val="00356F98"/>
    <w:rsid w:val="00363E4B"/>
    <w:rsid w:val="003658D8"/>
    <w:rsid w:val="00365A89"/>
    <w:rsid w:val="003715A9"/>
    <w:rsid w:val="0037382B"/>
    <w:rsid w:val="003772F0"/>
    <w:rsid w:val="0039259B"/>
    <w:rsid w:val="003A2082"/>
    <w:rsid w:val="003A4A33"/>
    <w:rsid w:val="003D5316"/>
    <w:rsid w:val="003F7166"/>
    <w:rsid w:val="004004EC"/>
    <w:rsid w:val="004556CF"/>
    <w:rsid w:val="00465021"/>
    <w:rsid w:val="0048736E"/>
    <w:rsid w:val="004961B0"/>
    <w:rsid w:val="004C1A96"/>
    <w:rsid w:val="004D02D3"/>
    <w:rsid w:val="004D09D7"/>
    <w:rsid w:val="004E269D"/>
    <w:rsid w:val="00502B0A"/>
    <w:rsid w:val="005534B1"/>
    <w:rsid w:val="00554EAB"/>
    <w:rsid w:val="0056034D"/>
    <w:rsid w:val="00561BC4"/>
    <w:rsid w:val="00572235"/>
    <w:rsid w:val="00591E74"/>
    <w:rsid w:val="005B4EC4"/>
    <w:rsid w:val="005B73FB"/>
    <w:rsid w:val="005D5A8D"/>
    <w:rsid w:val="005E4EEA"/>
    <w:rsid w:val="00646237"/>
    <w:rsid w:val="00657C8F"/>
    <w:rsid w:val="00665492"/>
    <w:rsid w:val="00665C32"/>
    <w:rsid w:val="006B61BB"/>
    <w:rsid w:val="006C36DD"/>
    <w:rsid w:val="006C3F18"/>
    <w:rsid w:val="006C67A8"/>
    <w:rsid w:val="006C73AC"/>
    <w:rsid w:val="006E5816"/>
    <w:rsid w:val="006F75AF"/>
    <w:rsid w:val="00702763"/>
    <w:rsid w:val="00703BF7"/>
    <w:rsid w:val="007119E7"/>
    <w:rsid w:val="00723EC6"/>
    <w:rsid w:val="00724A83"/>
    <w:rsid w:val="00732A15"/>
    <w:rsid w:val="00745952"/>
    <w:rsid w:val="007476F1"/>
    <w:rsid w:val="00752D20"/>
    <w:rsid w:val="00757352"/>
    <w:rsid w:val="007C0FE6"/>
    <w:rsid w:val="007C2DFF"/>
    <w:rsid w:val="007D4A20"/>
    <w:rsid w:val="007E2DD8"/>
    <w:rsid w:val="007E7813"/>
    <w:rsid w:val="008177EB"/>
    <w:rsid w:val="008422C4"/>
    <w:rsid w:val="00854C16"/>
    <w:rsid w:val="00882235"/>
    <w:rsid w:val="00891E60"/>
    <w:rsid w:val="00893DAA"/>
    <w:rsid w:val="008C0D2C"/>
    <w:rsid w:val="008C6BF2"/>
    <w:rsid w:val="008C7B5C"/>
    <w:rsid w:val="008D77AE"/>
    <w:rsid w:val="008E465D"/>
    <w:rsid w:val="00941764"/>
    <w:rsid w:val="00974C72"/>
    <w:rsid w:val="0098330F"/>
    <w:rsid w:val="00986A0A"/>
    <w:rsid w:val="00997C81"/>
    <w:rsid w:val="009A328A"/>
    <w:rsid w:val="009D45AF"/>
    <w:rsid w:val="009F35D2"/>
    <w:rsid w:val="00A073BF"/>
    <w:rsid w:val="00A3537F"/>
    <w:rsid w:val="00A439D7"/>
    <w:rsid w:val="00A5616A"/>
    <w:rsid w:val="00A57F4B"/>
    <w:rsid w:val="00A645EA"/>
    <w:rsid w:val="00A85092"/>
    <w:rsid w:val="00A86D30"/>
    <w:rsid w:val="00AB411E"/>
    <w:rsid w:val="00B51B14"/>
    <w:rsid w:val="00B6154D"/>
    <w:rsid w:val="00BB4113"/>
    <w:rsid w:val="00BB59FC"/>
    <w:rsid w:val="00BD24D3"/>
    <w:rsid w:val="00BE40F8"/>
    <w:rsid w:val="00BF3B54"/>
    <w:rsid w:val="00BF4349"/>
    <w:rsid w:val="00BF69E0"/>
    <w:rsid w:val="00C530F0"/>
    <w:rsid w:val="00C57EA2"/>
    <w:rsid w:val="00C71596"/>
    <w:rsid w:val="00C71DAB"/>
    <w:rsid w:val="00C72516"/>
    <w:rsid w:val="00C75BC8"/>
    <w:rsid w:val="00C85EA0"/>
    <w:rsid w:val="00C95441"/>
    <w:rsid w:val="00CA7899"/>
    <w:rsid w:val="00CC265F"/>
    <w:rsid w:val="00CE4FB2"/>
    <w:rsid w:val="00D061F8"/>
    <w:rsid w:val="00D42F06"/>
    <w:rsid w:val="00D43CFA"/>
    <w:rsid w:val="00D44A31"/>
    <w:rsid w:val="00D7285A"/>
    <w:rsid w:val="00D92099"/>
    <w:rsid w:val="00D92707"/>
    <w:rsid w:val="00DA0422"/>
    <w:rsid w:val="00DC6E4D"/>
    <w:rsid w:val="00DE10AD"/>
    <w:rsid w:val="00DF3368"/>
    <w:rsid w:val="00E278FF"/>
    <w:rsid w:val="00E442A7"/>
    <w:rsid w:val="00E90527"/>
    <w:rsid w:val="00E91129"/>
    <w:rsid w:val="00E92DCC"/>
    <w:rsid w:val="00EA46C6"/>
    <w:rsid w:val="00EA6DD7"/>
    <w:rsid w:val="00ED40FF"/>
    <w:rsid w:val="00EE6B8A"/>
    <w:rsid w:val="00EF3D93"/>
    <w:rsid w:val="00EF6F54"/>
    <w:rsid w:val="00F05FC1"/>
    <w:rsid w:val="00F158A7"/>
    <w:rsid w:val="00F179B1"/>
    <w:rsid w:val="00F24D24"/>
    <w:rsid w:val="00F26943"/>
    <w:rsid w:val="00F72EB9"/>
    <w:rsid w:val="00F85C5C"/>
    <w:rsid w:val="00F91046"/>
    <w:rsid w:val="00F918B8"/>
    <w:rsid w:val="00FA4B4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166"/>
    <w:pPr>
      <w:widowControl w:val="0"/>
      <w:jc w:val="both"/>
    </w:pPr>
  </w:style>
  <w:style w:type="paragraph" w:styleId="1">
    <w:name w:val="heading 1"/>
    <w:basedOn w:val="a"/>
    <w:next w:val="a"/>
    <w:link w:val="1Char"/>
    <w:uiPriority w:val="9"/>
    <w:qFormat/>
    <w:rsid w:val="000E68E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974C72"/>
    <w:rPr>
      <w:kern w:val="0"/>
      <w:sz w:val="22"/>
    </w:rPr>
  </w:style>
  <w:style w:type="character" w:customStyle="1" w:styleId="Char">
    <w:name w:val="无间隔 Char"/>
    <w:basedOn w:val="a0"/>
    <w:link w:val="a3"/>
    <w:uiPriority w:val="1"/>
    <w:rsid w:val="00974C72"/>
    <w:rPr>
      <w:kern w:val="0"/>
      <w:sz w:val="22"/>
    </w:rPr>
  </w:style>
  <w:style w:type="paragraph" w:styleId="a4">
    <w:name w:val="Balloon Text"/>
    <w:basedOn w:val="a"/>
    <w:link w:val="Char0"/>
    <w:uiPriority w:val="99"/>
    <w:semiHidden/>
    <w:unhideWhenUsed/>
    <w:rsid w:val="00974C72"/>
    <w:rPr>
      <w:sz w:val="18"/>
      <w:szCs w:val="18"/>
    </w:rPr>
  </w:style>
  <w:style w:type="character" w:customStyle="1" w:styleId="Char0">
    <w:name w:val="批注框文本 Char"/>
    <w:basedOn w:val="a0"/>
    <w:link w:val="a4"/>
    <w:uiPriority w:val="99"/>
    <w:semiHidden/>
    <w:rsid w:val="00974C72"/>
    <w:rPr>
      <w:sz w:val="18"/>
      <w:szCs w:val="18"/>
    </w:rPr>
  </w:style>
  <w:style w:type="paragraph" w:styleId="a5">
    <w:name w:val="header"/>
    <w:basedOn w:val="a"/>
    <w:link w:val="Char1"/>
    <w:uiPriority w:val="99"/>
    <w:unhideWhenUsed/>
    <w:rsid w:val="003658D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3658D8"/>
    <w:rPr>
      <w:sz w:val="18"/>
      <w:szCs w:val="18"/>
    </w:rPr>
  </w:style>
  <w:style w:type="paragraph" w:styleId="a6">
    <w:name w:val="footer"/>
    <w:basedOn w:val="a"/>
    <w:link w:val="Char2"/>
    <w:uiPriority w:val="99"/>
    <w:unhideWhenUsed/>
    <w:rsid w:val="003658D8"/>
    <w:pPr>
      <w:tabs>
        <w:tab w:val="center" w:pos="4153"/>
        <w:tab w:val="right" w:pos="8306"/>
      </w:tabs>
      <w:snapToGrid w:val="0"/>
      <w:jc w:val="left"/>
    </w:pPr>
    <w:rPr>
      <w:sz w:val="18"/>
      <w:szCs w:val="18"/>
    </w:rPr>
  </w:style>
  <w:style w:type="character" w:customStyle="1" w:styleId="Char2">
    <w:name w:val="页脚 Char"/>
    <w:basedOn w:val="a0"/>
    <w:link w:val="a6"/>
    <w:uiPriority w:val="99"/>
    <w:rsid w:val="003658D8"/>
    <w:rPr>
      <w:sz w:val="18"/>
      <w:szCs w:val="18"/>
    </w:rPr>
  </w:style>
  <w:style w:type="character" w:customStyle="1" w:styleId="1Char">
    <w:name w:val="标题 1 Char"/>
    <w:basedOn w:val="a0"/>
    <w:link w:val="1"/>
    <w:uiPriority w:val="9"/>
    <w:rsid w:val="000E68EF"/>
    <w:rPr>
      <w:b/>
      <w:bCs/>
      <w:kern w:val="44"/>
      <w:sz w:val="44"/>
      <w:szCs w:val="44"/>
    </w:rPr>
  </w:style>
  <w:style w:type="paragraph" w:styleId="a7">
    <w:name w:val="Subtitle"/>
    <w:basedOn w:val="a"/>
    <w:next w:val="a"/>
    <w:link w:val="Char3"/>
    <w:uiPriority w:val="11"/>
    <w:qFormat/>
    <w:rsid w:val="0039259B"/>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3">
    <w:name w:val="副标题 Char"/>
    <w:basedOn w:val="a0"/>
    <w:link w:val="a7"/>
    <w:uiPriority w:val="11"/>
    <w:rsid w:val="0039259B"/>
    <w:rPr>
      <w:rFonts w:asciiTheme="majorHAnsi" w:eastAsia="宋体" w:hAnsiTheme="majorHAnsi" w:cstheme="majorBidi"/>
      <w:b/>
      <w:bCs/>
      <w:kern w:val="28"/>
      <w:sz w:val="32"/>
      <w:szCs w:val="32"/>
    </w:rPr>
  </w:style>
  <w:style w:type="paragraph" w:styleId="a8">
    <w:name w:val="List Paragraph"/>
    <w:basedOn w:val="a"/>
    <w:uiPriority w:val="34"/>
    <w:qFormat/>
    <w:rsid w:val="0039259B"/>
    <w:pPr>
      <w:ind w:firstLineChars="200" w:firstLine="420"/>
    </w:pPr>
  </w:style>
  <w:style w:type="paragraph" w:styleId="10">
    <w:name w:val="toc 1"/>
    <w:basedOn w:val="a"/>
    <w:next w:val="a"/>
    <w:autoRedefine/>
    <w:uiPriority w:val="39"/>
    <w:unhideWhenUsed/>
    <w:rsid w:val="00FA4B49"/>
  </w:style>
  <w:style w:type="character" w:styleId="a9">
    <w:name w:val="Hyperlink"/>
    <w:basedOn w:val="a0"/>
    <w:uiPriority w:val="99"/>
    <w:unhideWhenUsed/>
    <w:rsid w:val="00FA4B49"/>
    <w:rPr>
      <w:color w:val="0000FF" w:themeColor="hyperlink"/>
      <w:u w:val="single"/>
    </w:rPr>
  </w:style>
  <w:style w:type="paragraph" w:styleId="2">
    <w:name w:val="toc 2"/>
    <w:basedOn w:val="a"/>
    <w:next w:val="a"/>
    <w:autoRedefine/>
    <w:uiPriority w:val="39"/>
    <w:unhideWhenUsed/>
    <w:rsid w:val="00BB59FC"/>
    <w:pPr>
      <w:ind w:leftChars="200" w:left="420"/>
    </w:pPr>
  </w:style>
  <w:style w:type="paragraph" w:customStyle="1" w:styleId="AxureImageParagraph">
    <w:name w:val="AxureImageParagraph"/>
    <w:basedOn w:val="a"/>
    <w:rsid w:val="003D5316"/>
    <w:pPr>
      <w:widowControl/>
      <w:spacing w:before="120" w:after="120"/>
      <w:jc w:val="center"/>
    </w:pPr>
    <w:rPr>
      <w:rFonts w:ascii="Arial" w:hAnsi="Arial" w:cs="Arial"/>
      <w:kern w:val="0"/>
      <w:sz w:val="18"/>
      <w:szCs w:val="24"/>
      <w:lang w:eastAsia="en-US"/>
    </w:rPr>
  </w:style>
  <w:style w:type="paragraph" w:styleId="TOC">
    <w:name w:val="TOC Heading"/>
    <w:basedOn w:val="1"/>
    <w:next w:val="a"/>
    <w:uiPriority w:val="39"/>
    <w:unhideWhenUsed/>
    <w:qFormat/>
    <w:rsid w:val="007C0FE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2015-12-21T00:00:00</PublishDate>
  <Abstract>本说明书的预期读者为本项目负责人以及负责项目开发的各类技术人员、管理人员、项目评审人员。</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523BB7-9A2A-4942-A390-A3624A159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19</Pages>
  <Words>713</Words>
  <Characters>4067</Characters>
  <Application>Microsoft Office Word</Application>
  <DocSecurity>0</DocSecurity>
  <Lines>33</Lines>
  <Paragraphs>9</Paragraphs>
  <ScaleCrop>false</ScaleCrop>
  <Company>上海建坤信息技术有限公司</Company>
  <LinksUpToDate>false</LinksUpToDate>
  <CharactersWithSpaces>4771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建材备案系统</dc:title>
  <dc:subject>人员培训手册（协会版）</dc:subject>
  <dc:creator>周仁友</dc:creator>
  <cp:lastModifiedBy>Luisa</cp:lastModifiedBy>
  <cp:revision>189</cp:revision>
  <dcterms:created xsi:type="dcterms:W3CDTF">2015-11-05T03:01:00Z</dcterms:created>
  <dcterms:modified xsi:type="dcterms:W3CDTF">2015-12-21T09:42:00Z</dcterms:modified>
</cp:coreProperties>
</file>